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intelligence.xml" ContentType="application/vnd.ms-office.intelligenc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30E236" w14:textId="081EA4D3" w:rsidR="00260D92" w:rsidRPr="00F30043" w:rsidRDefault="000A6145" w:rsidP="00F30043">
      <w:pPr>
        <w:jc w:val="center"/>
      </w:pPr>
      <w:r>
        <w:rPr>
          <w:noProof/>
        </w:rPr>
        <w:drawing>
          <wp:anchor distT="0" distB="0" distL="114300" distR="114300" simplePos="0" relativeHeight="251659264" behindDoc="1" locked="0" layoutInCell="1" allowOverlap="1" wp14:anchorId="40B5A899" wp14:editId="3B3D99FA">
            <wp:simplePos x="0" y="0"/>
            <wp:positionH relativeFrom="column">
              <wp:posOffset>4368800</wp:posOffset>
            </wp:positionH>
            <wp:positionV relativeFrom="paragraph">
              <wp:posOffset>-552450</wp:posOffset>
            </wp:positionV>
            <wp:extent cx="2089150" cy="717550"/>
            <wp:effectExtent l="0" t="0" r="6350" b="0"/>
            <wp:wrapNone/>
            <wp:docPr id="2" name="Picture 2" descr="C:\Users\MackenziePiper\AppData\Local\Microsoft\Windows\INetCache\Content.MSO\277052F2.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ckenziePiper\AppData\Local\Microsoft\Windows\INetCache\Content.MSO\277052F2.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89150" cy="717550"/>
                    </a:xfrm>
                    <a:prstGeom prst="rect">
                      <a:avLst/>
                    </a:prstGeom>
                    <a:noFill/>
                    <a:ln>
                      <a:noFill/>
                    </a:ln>
                  </pic:spPr>
                </pic:pic>
              </a:graphicData>
            </a:graphic>
          </wp:anchor>
        </w:drawing>
      </w:r>
      <w:r w:rsidR="00260D92">
        <w:rPr>
          <w:noProof/>
        </w:rPr>
        <w:drawing>
          <wp:anchor distT="0" distB="0" distL="114300" distR="114300" simplePos="0" relativeHeight="251658240" behindDoc="0" locked="0" layoutInCell="1" allowOverlap="1" wp14:anchorId="20C066DC" wp14:editId="201AEC65">
            <wp:simplePos x="0" y="0"/>
            <wp:positionH relativeFrom="column">
              <wp:posOffset>-305377</wp:posOffset>
            </wp:positionH>
            <wp:positionV relativeFrom="paragraph">
              <wp:posOffset>-553951</wp:posOffset>
            </wp:positionV>
            <wp:extent cx="1911928" cy="815415"/>
            <wp:effectExtent l="0" t="0" r="6350" b="0"/>
            <wp:wrapNone/>
            <wp:docPr id="3" name="Picture 19" descr="HTN Shaded Logo_notag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9" descr="HTN Shaded Logo_notagline"/>
                    <pic:cNvPicPr>
                      <a:picLocks noChangeAspect="1"/>
                    </pic:cNvPicPr>
                  </pic:nvPicPr>
                  <pic:blipFill>
                    <a:blip r:embed="rId12"/>
                    <a:srcRect/>
                    <a:stretch>
                      <a:fillRect/>
                    </a:stretch>
                  </pic:blipFill>
                  <pic:spPr bwMode="auto">
                    <a:xfrm>
                      <a:off x="0" y="0"/>
                      <a:ext cx="1911928" cy="815415"/>
                    </a:xfrm>
                    <a:prstGeom prst="rect">
                      <a:avLst/>
                    </a:prstGeom>
                    <a:noFill/>
                    <a:ln w="9525" algn="in">
                      <a:noFill/>
                      <a:miter lim="800000"/>
                      <a:headEnd/>
                      <a:tailEnd/>
                    </a:ln>
                    <a:effectLst/>
                  </pic:spPr>
                </pic:pic>
              </a:graphicData>
            </a:graphic>
            <wp14:sizeRelH relativeFrom="margin">
              <wp14:pctWidth>0</wp14:pctWidth>
            </wp14:sizeRelH>
            <wp14:sizeRelV relativeFrom="margin">
              <wp14:pctHeight>0</wp14:pctHeight>
            </wp14:sizeRelV>
          </wp:anchor>
        </w:drawing>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p>
    <w:p w14:paraId="2C1E9D06" w14:textId="77777777" w:rsidR="00B53E84" w:rsidRDefault="00B53E84" w:rsidP="00453476">
      <w:pPr>
        <w:pStyle w:val="Heading2"/>
      </w:pPr>
    </w:p>
    <w:p w14:paraId="2E63053D" w14:textId="793CCA02" w:rsidR="00260D92" w:rsidRPr="00453476" w:rsidRDefault="000A6145" w:rsidP="00453476">
      <w:pPr>
        <w:pStyle w:val="Heading2"/>
      </w:pPr>
      <w:r>
        <w:t>Power Through Choices</w:t>
      </w:r>
      <w:r w:rsidR="52EB7C5D">
        <w:t xml:space="preserve"> </w:t>
      </w:r>
      <w:r w:rsidR="52EB7C5D" w:rsidRPr="52EB7C5D">
        <w:rPr>
          <w:i w:val="0"/>
        </w:rPr>
        <w:t>Training of Facilitators</w:t>
      </w:r>
    </w:p>
    <w:p w14:paraId="1AB4864F" w14:textId="5D01C7FC" w:rsidR="52EB7C5D" w:rsidRDefault="23646FA9" w:rsidP="23646FA9">
      <w:pPr>
        <w:pStyle w:val="Heading3"/>
        <w:spacing w:line="259" w:lineRule="auto"/>
        <w:rPr>
          <w:bCs/>
        </w:rPr>
      </w:pPr>
      <w:r>
        <w:t>Youth Questions</w:t>
      </w:r>
    </w:p>
    <w:p w14:paraId="4AF9ED72" w14:textId="72038A1E" w:rsidR="6B47EFB7" w:rsidRDefault="23646FA9" w:rsidP="23646FA9">
      <w:r w:rsidRPr="23646FA9">
        <w:rPr>
          <w:b/>
          <w:bCs/>
        </w:rPr>
        <w:t xml:space="preserve">Note to Trainers: </w:t>
      </w:r>
    </w:p>
    <w:p w14:paraId="737F66E2" w14:textId="0FFF1C2D" w:rsidR="6B47EFB7" w:rsidRDefault="23646FA9" w:rsidP="23646FA9">
      <w:r>
        <w:t xml:space="preserve">While a participant is leading a teachback, </w:t>
      </w:r>
      <w:r w:rsidR="000A6145">
        <w:t>a few</w:t>
      </w:r>
      <w:r>
        <w:t xml:space="preserve"> other random participants will be given a “youth question” that they will ask during the teachback.</w:t>
      </w:r>
    </w:p>
    <w:p w14:paraId="33B95D2E" w14:textId="2F3AFD29" w:rsidR="6B47EFB7" w:rsidRDefault="6B47EFB7" w:rsidP="23646FA9"/>
    <w:p w14:paraId="6BA64875" w14:textId="6735ABC8" w:rsidR="6B47EFB7" w:rsidRDefault="23646FA9" w:rsidP="23646FA9">
      <w:r>
        <w:t>Prior to the training, cut out each question and have them ready (print and cut out this entire document twice if there are 2 teachback groups). While a participant is setting up their teachback, hand out the corresponding questions “youth questions” to random participants in your group. The purpose of these questions is simulate what youth may really ask during a lesson. Some of these questions may be a challenge to answer, but it is helpful practice for participants.</w:t>
      </w:r>
      <w:r w:rsidR="007939E0">
        <w:t xml:space="preserve"> </w:t>
      </w:r>
    </w:p>
    <w:p w14:paraId="6363E8FB" w14:textId="77777777" w:rsidR="007939E0" w:rsidRDefault="007939E0" w:rsidP="23646FA9"/>
    <w:p w14:paraId="584527E4" w14:textId="729C7C05" w:rsidR="52EB7C5D" w:rsidRDefault="52EB7C5D" w:rsidP="23646FA9">
      <w:pPr>
        <w:rPr>
          <w:rFonts w:ascii="Calibri" w:hAnsi="Calibri" w:cs="Calibri"/>
          <w:b/>
          <w:bCs/>
          <w:sz w:val="20"/>
          <w:szCs w:val="20"/>
        </w:rPr>
      </w:pPr>
    </w:p>
    <w:tbl>
      <w:tblPr>
        <w:tblStyle w:val="TableGrid"/>
        <w:tblW w:w="0" w:type="auto"/>
        <w:tblBorders>
          <w:top w:val="dashed" w:sz="4" w:space="0" w:color="000000" w:themeColor="text1"/>
          <w:left w:val="dashed" w:sz="4" w:space="0" w:color="000000" w:themeColor="text1"/>
          <w:bottom w:val="dashed" w:sz="4" w:space="0" w:color="000000" w:themeColor="text1"/>
          <w:right w:val="dashed" w:sz="4" w:space="0" w:color="000000" w:themeColor="text1"/>
          <w:insideH w:val="dashed" w:sz="4" w:space="0" w:color="000000" w:themeColor="text1"/>
          <w:insideV w:val="dashed" w:sz="4" w:space="0" w:color="000000" w:themeColor="text1"/>
        </w:tblBorders>
        <w:tblLayout w:type="fixed"/>
        <w:tblLook w:val="06A0" w:firstRow="1" w:lastRow="0" w:firstColumn="1" w:lastColumn="0" w:noHBand="1" w:noVBand="1"/>
      </w:tblPr>
      <w:tblGrid>
        <w:gridCol w:w="4320"/>
        <w:gridCol w:w="4320"/>
      </w:tblGrid>
      <w:tr w:rsidR="000A6145" w14:paraId="46921441" w14:textId="77777777" w:rsidTr="23646FA9">
        <w:tc>
          <w:tcPr>
            <w:tcW w:w="4320" w:type="dxa"/>
          </w:tcPr>
          <w:p w14:paraId="22D8B449" w14:textId="40D5507C" w:rsidR="000A6145" w:rsidRDefault="000A6145" w:rsidP="52EB7C5D">
            <w:pPr>
              <w:spacing w:line="259" w:lineRule="auto"/>
              <w:rPr>
                <w:b/>
                <w:bCs/>
              </w:rPr>
            </w:pPr>
            <w:r>
              <w:rPr>
                <w:b/>
                <w:bCs/>
              </w:rPr>
              <w:t>SESSION 2</w:t>
            </w:r>
          </w:p>
          <w:p w14:paraId="66E11E06" w14:textId="3D1FA880" w:rsidR="000A6145" w:rsidRDefault="000A6145" w:rsidP="52EB7C5D">
            <w:pPr>
              <w:spacing w:line="259" w:lineRule="auto"/>
            </w:pPr>
          </w:p>
          <w:p w14:paraId="6DE8B8EC" w14:textId="72A2D0B7" w:rsidR="000A6145" w:rsidRDefault="000A6145" w:rsidP="52EB7C5D">
            <w:pPr>
              <w:spacing w:line="259" w:lineRule="auto"/>
              <w:rPr>
                <w:rFonts w:eastAsiaTheme="minorEastAsia"/>
              </w:rPr>
            </w:pPr>
          </w:p>
          <w:p w14:paraId="2F647509" w14:textId="4FEC2237" w:rsidR="000A6145" w:rsidRPr="000A6145" w:rsidRDefault="000A6145" w:rsidP="000A6145">
            <w:pPr>
              <w:spacing w:line="259" w:lineRule="auto"/>
              <w:rPr>
                <w:rFonts w:eastAsiaTheme="minorEastAsia"/>
                <w:sz w:val="32"/>
                <w:szCs w:val="32"/>
              </w:rPr>
            </w:pPr>
            <w:r w:rsidRPr="000A6145">
              <w:rPr>
                <w:rFonts w:eastAsiaTheme="minorEastAsia"/>
                <w:sz w:val="32"/>
                <w:szCs w:val="32"/>
              </w:rPr>
              <w:t>When the facilitator asks “What do you think Myeshia is feeling? Can you say: “Don’t you think that since she got him a beer, she was leading him on? What do you think about people doing that sort of stuff?”  </w:t>
            </w:r>
          </w:p>
          <w:p w14:paraId="1805E798" w14:textId="00BE8E3F" w:rsidR="000A6145" w:rsidRDefault="000A6145" w:rsidP="52EB7C5D">
            <w:pPr>
              <w:spacing w:line="259" w:lineRule="auto"/>
            </w:pPr>
          </w:p>
        </w:tc>
        <w:tc>
          <w:tcPr>
            <w:tcW w:w="4320" w:type="dxa"/>
          </w:tcPr>
          <w:p w14:paraId="1A43F5B6" w14:textId="13CE46CD" w:rsidR="000A6145" w:rsidRDefault="000A6145" w:rsidP="23646FA9">
            <w:pPr>
              <w:rPr>
                <w:b/>
                <w:bCs/>
              </w:rPr>
            </w:pPr>
            <w:r>
              <w:rPr>
                <w:b/>
                <w:bCs/>
              </w:rPr>
              <w:t>SESSION 2</w:t>
            </w:r>
          </w:p>
          <w:p w14:paraId="6FCFB72C" w14:textId="309A944A" w:rsidR="000A6145" w:rsidRDefault="000A6145" w:rsidP="23646FA9">
            <w:pPr>
              <w:rPr>
                <w:b/>
                <w:bCs/>
              </w:rPr>
            </w:pPr>
          </w:p>
          <w:p w14:paraId="2D69957E" w14:textId="589C4D2E" w:rsidR="000A6145" w:rsidRDefault="000A6145" w:rsidP="23646FA9">
            <w:pPr>
              <w:rPr>
                <w:rFonts w:eastAsiaTheme="minorEastAsia"/>
              </w:rPr>
            </w:pPr>
          </w:p>
          <w:p w14:paraId="691F2E82" w14:textId="77777777" w:rsidR="000A6145" w:rsidRPr="000A6145" w:rsidRDefault="000A6145" w:rsidP="000A6145">
            <w:pPr>
              <w:spacing w:line="259" w:lineRule="auto"/>
              <w:rPr>
                <w:rFonts w:eastAsiaTheme="minorEastAsia"/>
                <w:sz w:val="32"/>
                <w:szCs w:val="32"/>
              </w:rPr>
            </w:pPr>
            <w:r w:rsidRPr="000A6145">
              <w:rPr>
                <w:rFonts w:eastAsiaTheme="minorEastAsia"/>
                <w:sz w:val="32"/>
                <w:szCs w:val="32"/>
              </w:rPr>
              <w:t>When the facilitator asks “What do you think Myeshia is feeling? Can you say: “Miss (or Mister)?  What would you do if that was you?” </w:t>
            </w:r>
          </w:p>
          <w:p w14:paraId="65D52F06" w14:textId="364FB583" w:rsidR="000A6145" w:rsidRDefault="000A6145" w:rsidP="52EB7C5D">
            <w:pPr>
              <w:rPr>
                <w:b/>
                <w:bCs/>
              </w:rPr>
            </w:pPr>
          </w:p>
        </w:tc>
      </w:tr>
    </w:tbl>
    <w:p w14:paraId="559337B1" w14:textId="41A1718C" w:rsidR="007939E0" w:rsidRDefault="007939E0" w:rsidP="6B47EFB7">
      <w:pPr>
        <w:pStyle w:val="paragraph"/>
        <w:spacing w:before="0" w:beforeAutospacing="0" w:after="0" w:afterAutospacing="0"/>
        <w:rPr>
          <w:rStyle w:val="eop"/>
        </w:rPr>
      </w:pPr>
    </w:p>
    <w:p w14:paraId="698DE119" w14:textId="030162BD" w:rsidR="00B53E84" w:rsidRDefault="00B53E84" w:rsidP="6B47EFB7">
      <w:pPr>
        <w:pStyle w:val="paragraph"/>
        <w:spacing w:before="0" w:beforeAutospacing="0" w:after="0" w:afterAutospacing="0"/>
        <w:rPr>
          <w:rStyle w:val="eop"/>
        </w:rPr>
      </w:pPr>
    </w:p>
    <w:p w14:paraId="67359A4A" w14:textId="0E6CFA7B" w:rsidR="00B53E84" w:rsidRDefault="00B53E84" w:rsidP="6B47EFB7">
      <w:pPr>
        <w:pStyle w:val="paragraph"/>
        <w:spacing w:before="0" w:beforeAutospacing="0" w:after="0" w:afterAutospacing="0"/>
        <w:rPr>
          <w:rStyle w:val="eop"/>
        </w:rPr>
      </w:pPr>
    </w:p>
    <w:p w14:paraId="05D1F2E4" w14:textId="625FBCC3" w:rsidR="00B53E84" w:rsidRDefault="00B53E84" w:rsidP="6B47EFB7">
      <w:pPr>
        <w:pStyle w:val="paragraph"/>
        <w:spacing w:before="0" w:beforeAutospacing="0" w:after="0" w:afterAutospacing="0"/>
        <w:rPr>
          <w:rStyle w:val="eop"/>
        </w:rPr>
      </w:pPr>
    </w:p>
    <w:p w14:paraId="0DD97DED" w14:textId="6BC0B4F4" w:rsidR="00B53E84" w:rsidRDefault="00B53E84" w:rsidP="6B47EFB7">
      <w:pPr>
        <w:pStyle w:val="paragraph"/>
        <w:spacing w:before="0" w:beforeAutospacing="0" w:after="0" w:afterAutospacing="0"/>
        <w:rPr>
          <w:rStyle w:val="eop"/>
        </w:rPr>
      </w:pPr>
    </w:p>
    <w:p w14:paraId="5AEAD5E5" w14:textId="7E1CA9B3" w:rsidR="00B53E84" w:rsidRDefault="00B53E84" w:rsidP="6B47EFB7">
      <w:pPr>
        <w:pStyle w:val="paragraph"/>
        <w:spacing w:before="0" w:beforeAutospacing="0" w:after="0" w:afterAutospacing="0"/>
        <w:rPr>
          <w:rStyle w:val="eop"/>
        </w:rPr>
      </w:pPr>
    </w:p>
    <w:p w14:paraId="2CA72D5E" w14:textId="24843402" w:rsidR="00B53E84" w:rsidRDefault="00B53E84" w:rsidP="6B47EFB7">
      <w:pPr>
        <w:pStyle w:val="paragraph"/>
        <w:spacing w:before="0" w:beforeAutospacing="0" w:after="0" w:afterAutospacing="0"/>
        <w:rPr>
          <w:rStyle w:val="eop"/>
        </w:rPr>
      </w:pPr>
    </w:p>
    <w:p w14:paraId="7ECC07CA" w14:textId="7453D321" w:rsidR="00B53E84" w:rsidRDefault="00B53E84" w:rsidP="6B47EFB7">
      <w:pPr>
        <w:pStyle w:val="paragraph"/>
        <w:spacing w:before="0" w:beforeAutospacing="0" w:after="0" w:afterAutospacing="0"/>
        <w:rPr>
          <w:rStyle w:val="eop"/>
        </w:rPr>
      </w:pPr>
    </w:p>
    <w:p w14:paraId="4ED797D7" w14:textId="3FE900E0" w:rsidR="00B53E84" w:rsidRDefault="00B53E84" w:rsidP="6B47EFB7">
      <w:pPr>
        <w:pStyle w:val="paragraph"/>
        <w:spacing w:before="0" w:beforeAutospacing="0" w:after="0" w:afterAutospacing="0"/>
        <w:rPr>
          <w:rStyle w:val="eop"/>
        </w:rPr>
      </w:pPr>
    </w:p>
    <w:p w14:paraId="68D36F2F" w14:textId="125D47CD" w:rsidR="00B53E84" w:rsidRDefault="00B53E84" w:rsidP="6B47EFB7">
      <w:pPr>
        <w:pStyle w:val="paragraph"/>
        <w:spacing w:before="0" w:beforeAutospacing="0" w:after="0" w:afterAutospacing="0"/>
        <w:rPr>
          <w:rStyle w:val="eop"/>
        </w:rPr>
      </w:pPr>
    </w:p>
    <w:p w14:paraId="1F984244" w14:textId="77777777" w:rsidR="00B53E84" w:rsidRDefault="00B53E84" w:rsidP="6B47EFB7">
      <w:pPr>
        <w:pStyle w:val="paragraph"/>
        <w:spacing w:before="0" w:beforeAutospacing="0" w:after="0" w:afterAutospacing="0"/>
        <w:rPr>
          <w:rStyle w:val="eop"/>
        </w:rPr>
      </w:pPr>
    </w:p>
    <w:tbl>
      <w:tblPr>
        <w:tblStyle w:val="TableGrid"/>
        <w:tblW w:w="0" w:type="auto"/>
        <w:tblBorders>
          <w:top w:val="dashed" w:sz="4" w:space="0" w:color="000000" w:themeColor="text1"/>
          <w:left w:val="dashed" w:sz="4" w:space="0" w:color="000000" w:themeColor="text1"/>
          <w:bottom w:val="dashed" w:sz="4" w:space="0" w:color="000000" w:themeColor="text1"/>
          <w:right w:val="dashed" w:sz="4" w:space="0" w:color="000000" w:themeColor="text1"/>
          <w:insideH w:val="dashed" w:sz="4" w:space="0" w:color="000000" w:themeColor="text1"/>
          <w:insideV w:val="dashed" w:sz="4" w:space="0" w:color="000000" w:themeColor="text1"/>
        </w:tblBorders>
        <w:tblLook w:val="06A0" w:firstRow="1" w:lastRow="0" w:firstColumn="1" w:lastColumn="0" w:noHBand="1" w:noVBand="1"/>
      </w:tblPr>
      <w:tblGrid>
        <w:gridCol w:w="4317"/>
        <w:gridCol w:w="4317"/>
      </w:tblGrid>
      <w:tr w:rsidR="000A6145" w14:paraId="5F242035" w14:textId="77777777" w:rsidTr="000A6145">
        <w:tc>
          <w:tcPr>
            <w:tcW w:w="4317" w:type="dxa"/>
          </w:tcPr>
          <w:p w14:paraId="59578F29" w14:textId="5C90B155" w:rsidR="000A6145" w:rsidRDefault="000A6145" w:rsidP="23646FA9">
            <w:pPr>
              <w:spacing w:line="259" w:lineRule="auto"/>
              <w:rPr>
                <w:b/>
                <w:bCs/>
              </w:rPr>
            </w:pPr>
            <w:r>
              <w:rPr>
                <w:b/>
                <w:bCs/>
              </w:rPr>
              <w:lastRenderedPageBreak/>
              <w:t>SESSION 3</w:t>
            </w:r>
          </w:p>
          <w:p w14:paraId="6020BDA0" w14:textId="3D1FA880" w:rsidR="000A6145" w:rsidRDefault="000A6145" w:rsidP="23646FA9">
            <w:pPr>
              <w:spacing w:line="259" w:lineRule="auto"/>
            </w:pPr>
          </w:p>
          <w:p w14:paraId="3E91343F" w14:textId="72A2D0B7" w:rsidR="000A6145" w:rsidRDefault="000A6145" w:rsidP="23646FA9">
            <w:pPr>
              <w:spacing w:line="259" w:lineRule="auto"/>
              <w:rPr>
                <w:rFonts w:eastAsiaTheme="minorEastAsia"/>
              </w:rPr>
            </w:pPr>
          </w:p>
          <w:p w14:paraId="153726EE" w14:textId="77777777" w:rsidR="000A6145" w:rsidRPr="000A6145" w:rsidRDefault="000A6145" w:rsidP="000A6145">
            <w:pPr>
              <w:spacing w:line="259" w:lineRule="auto"/>
              <w:rPr>
                <w:rFonts w:eastAsiaTheme="minorEastAsia"/>
                <w:sz w:val="32"/>
                <w:szCs w:val="32"/>
              </w:rPr>
            </w:pPr>
            <w:r w:rsidRPr="000A6145">
              <w:rPr>
                <w:rFonts w:eastAsiaTheme="minorEastAsia"/>
                <w:sz w:val="32"/>
                <w:szCs w:val="32"/>
              </w:rPr>
              <w:t>When the facilitator reviews Worksheet 3A - Internal Anatomy of a Person with a Uterus, can you say “Do you wear tampons or that new period underwear? I can’t decide which I like better?” </w:t>
            </w:r>
          </w:p>
          <w:p w14:paraId="319A25B5" w14:textId="00BE8E3F" w:rsidR="000A6145" w:rsidRDefault="000A6145" w:rsidP="23646FA9">
            <w:pPr>
              <w:spacing w:line="259" w:lineRule="auto"/>
            </w:pPr>
          </w:p>
        </w:tc>
        <w:tc>
          <w:tcPr>
            <w:tcW w:w="4317" w:type="dxa"/>
          </w:tcPr>
          <w:p w14:paraId="23780E98" w14:textId="6C44025F" w:rsidR="000A6145" w:rsidRDefault="000A6145" w:rsidP="23646FA9">
            <w:pPr>
              <w:rPr>
                <w:b/>
                <w:bCs/>
              </w:rPr>
            </w:pPr>
            <w:r>
              <w:rPr>
                <w:b/>
                <w:bCs/>
              </w:rPr>
              <w:t>SESSION 3</w:t>
            </w:r>
          </w:p>
          <w:p w14:paraId="11818D57" w14:textId="309A944A" w:rsidR="000A6145" w:rsidRDefault="000A6145" w:rsidP="23646FA9">
            <w:pPr>
              <w:rPr>
                <w:b/>
                <w:bCs/>
              </w:rPr>
            </w:pPr>
          </w:p>
          <w:p w14:paraId="0CF6DB76" w14:textId="589C4D2E" w:rsidR="000A6145" w:rsidRDefault="000A6145" w:rsidP="23646FA9">
            <w:pPr>
              <w:rPr>
                <w:rFonts w:eastAsiaTheme="minorEastAsia"/>
              </w:rPr>
            </w:pPr>
          </w:p>
          <w:p w14:paraId="5D416B67" w14:textId="77777777" w:rsidR="000A6145" w:rsidRPr="000A6145" w:rsidRDefault="000A6145" w:rsidP="000A6145">
            <w:pPr>
              <w:spacing w:line="259" w:lineRule="auto"/>
              <w:rPr>
                <w:rFonts w:eastAsiaTheme="minorEastAsia"/>
                <w:sz w:val="32"/>
                <w:szCs w:val="32"/>
              </w:rPr>
            </w:pPr>
            <w:r w:rsidRPr="000A6145">
              <w:rPr>
                <w:rFonts w:eastAsiaTheme="minorEastAsia"/>
                <w:sz w:val="32"/>
                <w:szCs w:val="32"/>
              </w:rPr>
              <w:t>When the facilitator discusses menstruation, can you say “Don’t you think periods are disgusting?” </w:t>
            </w:r>
          </w:p>
          <w:p w14:paraId="0B17D996" w14:textId="3C58221B" w:rsidR="000A6145" w:rsidRDefault="000A6145" w:rsidP="23646FA9">
            <w:pPr>
              <w:rPr>
                <w:rFonts w:eastAsiaTheme="minorEastAsia"/>
              </w:rPr>
            </w:pPr>
          </w:p>
          <w:p w14:paraId="68C46526" w14:textId="364FB583" w:rsidR="000A6145" w:rsidRDefault="000A6145" w:rsidP="23646FA9">
            <w:pPr>
              <w:rPr>
                <w:b/>
                <w:bCs/>
              </w:rPr>
            </w:pPr>
          </w:p>
        </w:tc>
      </w:tr>
    </w:tbl>
    <w:p w14:paraId="5DFADF7B" w14:textId="37D7ED0B" w:rsidR="007939E0" w:rsidRDefault="007939E0" w:rsidP="23646FA9">
      <w:pPr>
        <w:pStyle w:val="paragraph"/>
        <w:spacing w:before="0" w:beforeAutospacing="0" w:after="0" w:afterAutospacing="0"/>
        <w:textAlignment w:val="baseline"/>
        <w:rPr>
          <w:rFonts w:asciiTheme="minorHAnsi" w:eastAsiaTheme="minorEastAsia" w:hAnsiTheme="minorHAnsi" w:cstheme="minorBidi"/>
        </w:rPr>
      </w:pPr>
    </w:p>
    <w:p w14:paraId="71AD7F82" w14:textId="77777777" w:rsidR="00B53E84" w:rsidRDefault="00B53E84" w:rsidP="23646FA9">
      <w:pPr>
        <w:pStyle w:val="paragraph"/>
        <w:spacing w:before="0" w:beforeAutospacing="0" w:after="0" w:afterAutospacing="0"/>
        <w:textAlignment w:val="baseline"/>
        <w:rPr>
          <w:rFonts w:asciiTheme="minorHAnsi" w:eastAsiaTheme="minorEastAsia" w:hAnsiTheme="minorHAnsi" w:cstheme="minorBidi"/>
        </w:rPr>
      </w:pPr>
    </w:p>
    <w:tbl>
      <w:tblPr>
        <w:tblStyle w:val="TableGrid"/>
        <w:tblW w:w="0" w:type="auto"/>
        <w:tblBorders>
          <w:top w:val="dashed" w:sz="4" w:space="0" w:color="000000" w:themeColor="text1"/>
          <w:left w:val="dashed" w:sz="4" w:space="0" w:color="000000" w:themeColor="text1"/>
          <w:bottom w:val="dashed" w:sz="4" w:space="0" w:color="000000" w:themeColor="text1"/>
          <w:right w:val="dashed" w:sz="4" w:space="0" w:color="000000" w:themeColor="text1"/>
          <w:insideH w:val="dashed" w:sz="4" w:space="0" w:color="000000" w:themeColor="text1"/>
          <w:insideV w:val="dashed" w:sz="4" w:space="0" w:color="000000" w:themeColor="text1"/>
        </w:tblBorders>
        <w:tblLook w:val="06A0" w:firstRow="1" w:lastRow="0" w:firstColumn="1" w:lastColumn="0" w:noHBand="1" w:noVBand="1"/>
      </w:tblPr>
      <w:tblGrid>
        <w:gridCol w:w="4317"/>
        <w:gridCol w:w="4317"/>
      </w:tblGrid>
      <w:tr w:rsidR="000A6145" w14:paraId="25810E3C" w14:textId="77777777" w:rsidTr="000A6145">
        <w:tc>
          <w:tcPr>
            <w:tcW w:w="4317" w:type="dxa"/>
          </w:tcPr>
          <w:p w14:paraId="3A21959B" w14:textId="427FCF87" w:rsidR="000A6145" w:rsidRDefault="000A6145" w:rsidP="23646FA9">
            <w:pPr>
              <w:spacing w:line="259" w:lineRule="auto"/>
              <w:rPr>
                <w:b/>
                <w:bCs/>
              </w:rPr>
            </w:pPr>
            <w:r w:rsidRPr="23646FA9">
              <w:rPr>
                <w:b/>
                <w:bCs/>
              </w:rPr>
              <w:t xml:space="preserve"> </w:t>
            </w:r>
            <w:r>
              <w:rPr>
                <w:b/>
                <w:bCs/>
              </w:rPr>
              <w:t>SESSION 4</w:t>
            </w:r>
          </w:p>
          <w:p w14:paraId="2C8F8F0C" w14:textId="3D1FA880" w:rsidR="000A6145" w:rsidRDefault="000A6145" w:rsidP="23646FA9">
            <w:pPr>
              <w:spacing w:line="259" w:lineRule="auto"/>
            </w:pPr>
          </w:p>
          <w:p w14:paraId="15D58CD7" w14:textId="1DA0E82E" w:rsidR="000A6145" w:rsidRDefault="000A6145" w:rsidP="23646FA9">
            <w:pPr>
              <w:spacing w:line="259" w:lineRule="auto"/>
              <w:rPr>
                <w:rFonts w:eastAsiaTheme="minorEastAsia"/>
              </w:rPr>
            </w:pPr>
          </w:p>
          <w:p w14:paraId="7474237A" w14:textId="77777777" w:rsidR="000A6145" w:rsidRPr="000A6145" w:rsidRDefault="000A6145" w:rsidP="000A6145">
            <w:pPr>
              <w:rPr>
                <w:rFonts w:ascii="Calibri" w:eastAsia="Calibri" w:hAnsi="Calibri" w:cs="Calibri"/>
                <w:color w:val="000000" w:themeColor="text1"/>
                <w:sz w:val="32"/>
                <w:szCs w:val="32"/>
              </w:rPr>
            </w:pPr>
            <w:r w:rsidRPr="000A6145">
              <w:rPr>
                <w:rFonts w:ascii="Calibri" w:eastAsia="Calibri" w:hAnsi="Calibri" w:cs="Calibri"/>
                <w:color w:val="000000" w:themeColor="text1"/>
                <w:sz w:val="32"/>
                <w:szCs w:val="32"/>
              </w:rPr>
              <w:t>When the facilitator begins demonstrating the condom, can you ask: “Have you ever used a condom?  What did it feel like?” </w:t>
            </w:r>
          </w:p>
          <w:p w14:paraId="5CB4BAB2" w14:textId="77777777" w:rsidR="000A6145" w:rsidRDefault="000A6145" w:rsidP="000A6145">
            <w:pPr>
              <w:rPr>
                <w:rFonts w:ascii="Calibri" w:eastAsia="Calibri" w:hAnsi="Calibri" w:cs="Calibri"/>
                <w:color w:val="000000" w:themeColor="text1"/>
                <w:sz w:val="32"/>
                <w:szCs w:val="32"/>
              </w:rPr>
            </w:pPr>
          </w:p>
          <w:p w14:paraId="53A4CBFD" w14:textId="395BFFF5" w:rsidR="000A6145" w:rsidRDefault="000A6145" w:rsidP="23646FA9">
            <w:pPr>
              <w:rPr>
                <w:rFonts w:eastAsiaTheme="minorEastAsia"/>
              </w:rPr>
            </w:pPr>
          </w:p>
          <w:p w14:paraId="0AD712BD" w14:textId="0350B17B" w:rsidR="000A6145" w:rsidRDefault="000A6145" w:rsidP="23646FA9">
            <w:pPr>
              <w:spacing w:line="259" w:lineRule="auto"/>
            </w:pPr>
          </w:p>
          <w:p w14:paraId="53401D1D" w14:textId="00BE8E3F" w:rsidR="000A6145" w:rsidRDefault="000A6145" w:rsidP="23646FA9">
            <w:pPr>
              <w:spacing w:line="259" w:lineRule="auto"/>
            </w:pPr>
          </w:p>
        </w:tc>
        <w:tc>
          <w:tcPr>
            <w:tcW w:w="4317" w:type="dxa"/>
          </w:tcPr>
          <w:p w14:paraId="4955BE74" w14:textId="06C040B8" w:rsidR="000A6145" w:rsidRDefault="000A6145" w:rsidP="23646FA9">
            <w:pPr>
              <w:rPr>
                <w:b/>
                <w:bCs/>
              </w:rPr>
            </w:pPr>
            <w:r>
              <w:rPr>
                <w:b/>
                <w:bCs/>
              </w:rPr>
              <w:t>SESSION 4</w:t>
            </w:r>
          </w:p>
          <w:p w14:paraId="2FA20F0C" w14:textId="309A944A" w:rsidR="000A6145" w:rsidRDefault="000A6145" w:rsidP="23646FA9">
            <w:pPr>
              <w:rPr>
                <w:b/>
                <w:bCs/>
              </w:rPr>
            </w:pPr>
          </w:p>
          <w:p w14:paraId="61A68F84" w14:textId="589C4D2E" w:rsidR="000A6145" w:rsidRDefault="000A6145" w:rsidP="23646FA9">
            <w:pPr>
              <w:rPr>
                <w:rFonts w:eastAsiaTheme="minorEastAsia"/>
              </w:rPr>
            </w:pPr>
          </w:p>
          <w:p w14:paraId="61411DFE" w14:textId="06446BBA" w:rsidR="000A6145" w:rsidRPr="000A6145" w:rsidRDefault="000A6145" w:rsidP="000A6145">
            <w:pPr>
              <w:rPr>
                <w:rFonts w:ascii="Calibri" w:eastAsia="Calibri" w:hAnsi="Calibri" w:cs="Calibri"/>
                <w:color w:val="000000" w:themeColor="text1"/>
                <w:sz w:val="32"/>
                <w:szCs w:val="32"/>
              </w:rPr>
            </w:pPr>
            <w:r w:rsidRPr="000A6145">
              <w:rPr>
                <w:rFonts w:ascii="Calibri" w:eastAsia="Calibri" w:hAnsi="Calibri" w:cs="Calibri"/>
                <w:color w:val="000000" w:themeColor="text1"/>
                <w:sz w:val="32"/>
                <w:szCs w:val="32"/>
              </w:rPr>
              <w:t>When the facilitator mentions anal sex, can you say: “My Aunt says that anal sex is disgusting, do you really think it’s okay for people to do that?” </w:t>
            </w:r>
          </w:p>
          <w:p w14:paraId="150AB51A" w14:textId="3C58221B" w:rsidR="000A6145" w:rsidRDefault="000A6145" w:rsidP="23646FA9">
            <w:pPr>
              <w:rPr>
                <w:rFonts w:eastAsiaTheme="minorEastAsia"/>
              </w:rPr>
            </w:pPr>
          </w:p>
          <w:p w14:paraId="4B7B8686" w14:textId="364FB583" w:rsidR="000A6145" w:rsidRDefault="000A6145" w:rsidP="23646FA9">
            <w:pPr>
              <w:rPr>
                <w:b/>
                <w:bCs/>
              </w:rPr>
            </w:pPr>
          </w:p>
        </w:tc>
      </w:tr>
    </w:tbl>
    <w:p w14:paraId="178CAC13" w14:textId="5E867113" w:rsidR="004B13F4" w:rsidRDefault="004B13F4" w:rsidP="23646FA9">
      <w:pPr>
        <w:pStyle w:val="paragraph"/>
        <w:spacing w:before="0" w:beforeAutospacing="0" w:after="0" w:afterAutospacing="0"/>
        <w:textAlignment w:val="baseline"/>
        <w:rPr>
          <w:rStyle w:val="eop"/>
        </w:rPr>
      </w:pPr>
    </w:p>
    <w:p w14:paraId="438CB8BC" w14:textId="10F6B385" w:rsidR="004B13F4" w:rsidRDefault="004B13F4" w:rsidP="23646FA9">
      <w:pPr>
        <w:pStyle w:val="paragraph"/>
        <w:spacing w:before="0" w:beforeAutospacing="0" w:after="0" w:afterAutospacing="0"/>
        <w:textAlignment w:val="baseline"/>
        <w:rPr>
          <w:rStyle w:val="eop"/>
        </w:rPr>
      </w:pPr>
    </w:p>
    <w:p w14:paraId="6351AFD5" w14:textId="4FD37943" w:rsidR="00B53E84" w:rsidRDefault="00B53E84" w:rsidP="23646FA9">
      <w:pPr>
        <w:pStyle w:val="paragraph"/>
        <w:spacing w:before="0" w:beforeAutospacing="0" w:after="0" w:afterAutospacing="0"/>
        <w:textAlignment w:val="baseline"/>
        <w:rPr>
          <w:rStyle w:val="eop"/>
        </w:rPr>
      </w:pPr>
    </w:p>
    <w:p w14:paraId="7EDFD4FB" w14:textId="6BFA929F" w:rsidR="00B53E84" w:rsidRDefault="00B53E84" w:rsidP="23646FA9">
      <w:pPr>
        <w:pStyle w:val="paragraph"/>
        <w:spacing w:before="0" w:beforeAutospacing="0" w:after="0" w:afterAutospacing="0"/>
        <w:textAlignment w:val="baseline"/>
        <w:rPr>
          <w:rStyle w:val="eop"/>
        </w:rPr>
      </w:pPr>
    </w:p>
    <w:p w14:paraId="06D7DE44" w14:textId="22769DF6" w:rsidR="00B53E84" w:rsidRDefault="00B53E84" w:rsidP="23646FA9">
      <w:pPr>
        <w:pStyle w:val="paragraph"/>
        <w:spacing w:before="0" w:beforeAutospacing="0" w:after="0" w:afterAutospacing="0"/>
        <w:textAlignment w:val="baseline"/>
        <w:rPr>
          <w:rStyle w:val="eop"/>
        </w:rPr>
      </w:pPr>
    </w:p>
    <w:p w14:paraId="3B96B63E" w14:textId="1FDA3421" w:rsidR="00B53E84" w:rsidRDefault="00B53E84" w:rsidP="23646FA9">
      <w:pPr>
        <w:pStyle w:val="paragraph"/>
        <w:spacing w:before="0" w:beforeAutospacing="0" w:after="0" w:afterAutospacing="0"/>
        <w:textAlignment w:val="baseline"/>
        <w:rPr>
          <w:rStyle w:val="eop"/>
        </w:rPr>
      </w:pPr>
    </w:p>
    <w:p w14:paraId="110E9408" w14:textId="7751B9AA" w:rsidR="00B53E84" w:rsidRDefault="00B53E84" w:rsidP="23646FA9">
      <w:pPr>
        <w:pStyle w:val="paragraph"/>
        <w:spacing w:before="0" w:beforeAutospacing="0" w:after="0" w:afterAutospacing="0"/>
        <w:textAlignment w:val="baseline"/>
        <w:rPr>
          <w:rStyle w:val="eop"/>
        </w:rPr>
      </w:pPr>
    </w:p>
    <w:p w14:paraId="154CA8E5" w14:textId="38F80FAA" w:rsidR="00B53E84" w:rsidRDefault="00B53E84" w:rsidP="23646FA9">
      <w:pPr>
        <w:pStyle w:val="paragraph"/>
        <w:spacing w:before="0" w:beforeAutospacing="0" w:after="0" w:afterAutospacing="0"/>
        <w:textAlignment w:val="baseline"/>
        <w:rPr>
          <w:rStyle w:val="eop"/>
        </w:rPr>
      </w:pPr>
    </w:p>
    <w:p w14:paraId="1F7DC89F" w14:textId="378649C3" w:rsidR="00B53E84" w:rsidRDefault="00B53E84" w:rsidP="23646FA9">
      <w:pPr>
        <w:pStyle w:val="paragraph"/>
        <w:spacing w:before="0" w:beforeAutospacing="0" w:after="0" w:afterAutospacing="0"/>
        <w:textAlignment w:val="baseline"/>
        <w:rPr>
          <w:rStyle w:val="eop"/>
        </w:rPr>
      </w:pPr>
    </w:p>
    <w:p w14:paraId="35C89B0D" w14:textId="6BF11A10" w:rsidR="00B53E84" w:rsidRDefault="00B53E84" w:rsidP="23646FA9">
      <w:pPr>
        <w:pStyle w:val="paragraph"/>
        <w:spacing w:before="0" w:beforeAutospacing="0" w:after="0" w:afterAutospacing="0"/>
        <w:textAlignment w:val="baseline"/>
        <w:rPr>
          <w:rStyle w:val="eop"/>
        </w:rPr>
      </w:pPr>
    </w:p>
    <w:p w14:paraId="1B81B793" w14:textId="5A6C3B46" w:rsidR="00B53E84" w:rsidRDefault="00B53E84" w:rsidP="23646FA9">
      <w:pPr>
        <w:pStyle w:val="paragraph"/>
        <w:spacing w:before="0" w:beforeAutospacing="0" w:after="0" w:afterAutospacing="0"/>
        <w:textAlignment w:val="baseline"/>
        <w:rPr>
          <w:rStyle w:val="eop"/>
        </w:rPr>
      </w:pPr>
    </w:p>
    <w:p w14:paraId="052AC11A" w14:textId="543EBFA9" w:rsidR="00B53E84" w:rsidRDefault="00B53E84" w:rsidP="23646FA9">
      <w:pPr>
        <w:pStyle w:val="paragraph"/>
        <w:spacing w:before="0" w:beforeAutospacing="0" w:after="0" w:afterAutospacing="0"/>
        <w:textAlignment w:val="baseline"/>
        <w:rPr>
          <w:rStyle w:val="eop"/>
        </w:rPr>
      </w:pPr>
    </w:p>
    <w:p w14:paraId="064B9F99" w14:textId="77777777" w:rsidR="00B53E84" w:rsidRPr="00E944CD" w:rsidRDefault="00B53E84" w:rsidP="23646FA9">
      <w:pPr>
        <w:pStyle w:val="paragraph"/>
        <w:spacing w:before="0" w:beforeAutospacing="0" w:after="0" w:afterAutospacing="0"/>
        <w:textAlignment w:val="baseline"/>
        <w:rPr>
          <w:rStyle w:val="eop"/>
        </w:rPr>
      </w:pPr>
    </w:p>
    <w:tbl>
      <w:tblPr>
        <w:tblStyle w:val="TableGrid"/>
        <w:tblW w:w="0" w:type="auto"/>
        <w:tblBorders>
          <w:top w:val="dashed" w:sz="4" w:space="0" w:color="000000" w:themeColor="text1"/>
          <w:left w:val="dashed" w:sz="4" w:space="0" w:color="000000" w:themeColor="text1"/>
          <w:bottom w:val="dashed" w:sz="4" w:space="0" w:color="000000" w:themeColor="text1"/>
          <w:right w:val="dashed" w:sz="4" w:space="0" w:color="000000" w:themeColor="text1"/>
          <w:insideH w:val="dashed" w:sz="4" w:space="0" w:color="000000" w:themeColor="text1"/>
          <w:insideV w:val="dashed" w:sz="4" w:space="0" w:color="000000" w:themeColor="text1"/>
        </w:tblBorders>
        <w:tblLook w:val="06A0" w:firstRow="1" w:lastRow="0" w:firstColumn="1" w:lastColumn="0" w:noHBand="1" w:noVBand="1"/>
      </w:tblPr>
      <w:tblGrid>
        <w:gridCol w:w="4317"/>
        <w:gridCol w:w="4317"/>
      </w:tblGrid>
      <w:tr w:rsidR="000A6145" w14:paraId="68734B88" w14:textId="77777777" w:rsidTr="000A6145">
        <w:tc>
          <w:tcPr>
            <w:tcW w:w="4317" w:type="dxa"/>
          </w:tcPr>
          <w:p w14:paraId="6D8008D6" w14:textId="35091412" w:rsidR="000A6145" w:rsidRDefault="00B53E84" w:rsidP="23646FA9">
            <w:pPr>
              <w:spacing w:line="259" w:lineRule="auto"/>
              <w:rPr>
                <w:b/>
                <w:bCs/>
              </w:rPr>
            </w:pPr>
            <w:r>
              <w:rPr>
                <w:b/>
                <w:bCs/>
              </w:rPr>
              <w:lastRenderedPageBreak/>
              <w:t>SESSION 5</w:t>
            </w:r>
          </w:p>
          <w:p w14:paraId="6858D9B9" w14:textId="3D1FA880" w:rsidR="000A6145" w:rsidRDefault="000A6145" w:rsidP="23646FA9">
            <w:pPr>
              <w:spacing w:line="259" w:lineRule="auto"/>
            </w:pPr>
          </w:p>
          <w:p w14:paraId="2B404158" w14:textId="77777777" w:rsidR="00B53E84" w:rsidRDefault="00B53E84" w:rsidP="00B53E84">
            <w:pPr>
              <w:rPr>
                <w:rFonts w:ascii="Calibri" w:eastAsia="Calibri" w:hAnsi="Calibri" w:cs="Calibri"/>
                <w:color w:val="000000" w:themeColor="text1"/>
                <w:sz w:val="32"/>
                <w:szCs w:val="32"/>
              </w:rPr>
            </w:pPr>
          </w:p>
          <w:p w14:paraId="496BFF28" w14:textId="44B0858A" w:rsidR="000A6145" w:rsidRDefault="00B53E84" w:rsidP="00B53E84">
            <w:r w:rsidRPr="00B53E84">
              <w:rPr>
                <w:rFonts w:ascii="Calibri" w:eastAsia="Calibri" w:hAnsi="Calibri" w:cs="Calibri"/>
                <w:color w:val="000000" w:themeColor="text1"/>
                <w:sz w:val="32"/>
                <w:szCs w:val="32"/>
              </w:rPr>
              <w:t>When the facilitator finishes the STI presentation, say “It sounds like you’re saying getting an STI is pretty easy, so have you ever had an STI?” </w:t>
            </w:r>
          </w:p>
        </w:tc>
        <w:tc>
          <w:tcPr>
            <w:tcW w:w="4317" w:type="dxa"/>
          </w:tcPr>
          <w:p w14:paraId="4C23CB3C" w14:textId="434C4076" w:rsidR="000A6145" w:rsidRDefault="00B53E84" w:rsidP="23646FA9">
            <w:pPr>
              <w:rPr>
                <w:b/>
                <w:bCs/>
              </w:rPr>
            </w:pPr>
            <w:r>
              <w:rPr>
                <w:b/>
                <w:bCs/>
              </w:rPr>
              <w:t>SESSION 5</w:t>
            </w:r>
          </w:p>
          <w:p w14:paraId="679CA84A" w14:textId="309A944A" w:rsidR="000A6145" w:rsidRDefault="000A6145" w:rsidP="23646FA9">
            <w:pPr>
              <w:rPr>
                <w:b/>
                <w:bCs/>
              </w:rPr>
            </w:pPr>
          </w:p>
          <w:p w14:paraId="1EE0BEEE" w14:textId="589C4D2E" w:rsidR="000A6145" w:rsidRDefault="000A6145" w:rsidP="23646FA9">
            <w:pPr>
              <w:rPr>
                <w:rFonts w:eastAsiaTheme="minorEastAsia"/>
              </w:rPr>
            </w:pPr>
          </w:p>
          <w:p w14:paraId="74EE3D59" w14:textId="77777777" w:rsidR="00B53E84" w:rsidRPr="00B53E84" w:rsidRDefault="00B53E84" w:rsidP="00B53E84">
            <w:pPr>
              <w:rPr>
                <w:rFonts w:ascii="Calibri" w:eastAsia="Calibri" w:hAnsi="Calibri" w:cs="Calibri"/>
                <w:color w:val="000000" w:themeColor="text1"/>
                <w:sz w:val="32"/>
                <w:szCs w:val="32"/>
              </w:rPr>
            </w:pPr>
            <w:r w:rsidRPr="00B53E84">
              <w:rPr>
                <w:rFonts w:ascii="Calibri" w:eastAsia="Calibri" w:hAnsi="Calibri" w:cs="Calibri"/>
                <w:color w:val="000000" w:themeColor="text1"/>
                <w:sz w:val="32"/>
                <w:szCs w:val="32"/>
              </w:rPr>
              <w:t>When the facilitator demonstrates how to make a dental dam, say “I get that you’re trying to teach us how to prevent STIs, but do you really think it’s okay for people to be having sex with lots of people?”  </w:t>
            </w:r>
          </w:p>
          <w:p w14:paraId="72B476D7" w14:textId="77777777" w:rsidR="00B53E84" w:rsidRPr="00B53E84" w:rsidRDefault="00B53E84" w:rsidP="00B53E84">
            <w:pPr>
              <w:rPr>
                <w:rFonts w:ascii="Calibri" w:eastAsia="Calibri" w:hAnsi="Calibri" w:cs="Calibri"/>
                <w:color w:val="000000" w:themeColor="text1"/>
                <w:sz w:val="32"/>
                <w:szCs w:val="32"/>
              </w:rPr>
            </w:pPr>
            <w:r w:rsidRPr="00B53E84">
              <w:rPr>
                <w:rFonts w:ascii="Calibri" w:eastAsia="Calibri" w:hAnsi="Calibri" w:cs="Calibri"/>
                <w:color w:val="000000" w:themeColor="text1"/>
                <w:sz w:val="32"/>
                <w:szCs w:val="32"/>
              </w:rPr>
              <w:t> </w:t>
            </w:r>
          </w:p>
          <w:p w14:paraId="4E0011BB" w14:textId="364FB583" w:rsidR="000A6145" w:rsidRDefault="000A6145" w:rsidP="23646FA9">
            <w:pPr>
              <w:rPr>
                <w:b/>
                <w:bCs/>
              </w:rPr>
            </w:pPr>
          </w:p>
        </w:tc>
      </w:tr>
    </w:tbl>
    <w:p w14:paraId="37D5AC48" w14:textId="77777777" w:rsidR="007939E0" w:rsidRPr="00E944CD" w:rsidRDefault="007939E0" w:rsidP="23646FA9">
      <w:pPr>
        <w:pStyle w:val="paragraph"/>
        <w:spacing w:before="0" w:beforeAutospacing="0" w:after="200" w:afterAutospacing="0"/>
        <w:textAlignment w:val="baseline"/>
        <w:rPr>
          <w:sz w:val="22"/>
          <w:szCs w:val="22"/>
        </w:rPr>
      </w:pPr>
    </w:p>
    <w:tbl>
      <w:tblPr>
        <w:tblStyle w:val="TableGrid"/>
        <w:tblW w:w="0" w:type="auto"/>
        <w:tblBorders>
          <w:top w:val="dashed" w:sz="4" w:space="0" w:color="000000" w:themeColor="text1"/>
          <w:left w:val="dashed" w:sz="4" w:space="0" w:color="000000" w:themeColor="text1"/>
          <w:bottom w:val="dashed" w:sz="4" w:space="0" w:color="000000" w:themeColor="text1"/>
          <w:right w:val="dashed" w:sz="4" w:space="0" w:color="000000" w:themeColor="text1"/>
          <w:insideH w:val="dashed" w:sz="4" w:space="0" w:color="000000" w:themeColor="text1"/>
          <w:insideV w:val="dashed" w:sz="4" w:space="0" w:color="000000" w:themeColor="text1"/>
        </w:tblBorders>
        <w:tblLook w:val="06A0" w:firstRow="1" w:lastRow="0" w:firstColumn="1" w:lastColumn="0" w:noHBand="1" w:noVBand="1"/>
      </w:tblPr>
      <w:tblGrid>
        <w:gridCol w:w="4316"/>
        <w:gridCol w:w="4317"/>
      </w:tblGrid>
      <w:tr w:rsidR="000A6145" w14:paraId="73D66B13" w14:textId="77777777" w:rsidTr="000A6145">
        <w:tc>
          <w:tcPr>
            <w:tcW w:w="4316" w:type="dxa"/>
          </w:tcPr>
          <w:p w14:paraId="555EA722" w14:textId="228A17D1" w:rsidR="000A6145" w:rsidRDefault="00B53E84" w:rsidP="23646FA9">
            <w:pPr>
              <w:spacing w:line="259" w:lineRule="auto"/>
              <w:rPr>
                <w:b/>
                <w:bCs/>
              </w:rPr>
            </w:pPr>
            <w:r>
              <w:rPr>
                <w:b/>
                <w:bCs/>
              </w:rPr>
              <w:t>SESSION 6</w:t>
            </w:r>
          </w:p>
          <w:p w14:paraId="09DF278D" w14:textId="3D1FA880" w:rsidR="000A6145" w:rsidRDefault="000A6145" w:rsidP="23646FA9">
            <w:pPr>
              <w:spacing w:line="259" w:lineRule="auto"/>
            </w:pPr>
          </w:p>
          <w:p w14:paraId="699E0A21" w14:textId="72A2D0B7" w:rsidR="000A6145" w:rsidRDefault="000A6145" w:rsidP="23646FA9">
            <w:pPr>
              <w:spacing w:line="259" w:lineRule="auto"/>
              <w:rPr>
                <w:rFonts w:eastAsiaTheme="minorEastAsia"/>
              </w:rPr>
            </w:pPr>
          </w:p>
          <w:p w14:paraId="60C2FC8C" w14:textId="77777777" w:rsidR="00B53E84" w:rsidRPr="00B53E84" w:rsidRDefault="00B53E84" w:rsidP="00B53E84">
            <w:pPr>
              <w:rPr>
                <w:rFonts w:ascii="Calibri" w:eastAsia="Calibri" w:hAnsi="Calibri" w:cs="Calibri"/>
                <w:color w:val="000000" w:themeColor="text1"/>
                <w:sz w:val="32"/>
                <w:szCs w:val="32"/>
              </w:rPr>
            </w:pPr>
            <w:r w:rsidRPr="00B53E84">
              <w:rPr>
                <w:rFonts w:ascii="Calibri" w:eastAsia="Calibri" w:hAnsi="Calibri" w:cs="Calibri"/>
                <w:color w:val="000000" w:themeColor="text1"/>
                <w:sz w:val="32"/>
                <w:szCs w:val="32"/>
              </w:rPr>
              <w:t>When the facilitator asks if drug and alcohol use impacts an individual’s ability to use a condom correctly, can you say “Have you ever used a condom while you’ve been drunk? Was it hard or easy?” </w:t>
            </w:r>
          </w:p>
          <w:p w14:paraId="1F1FFDF5" w14:textId="042BE22D" w:rsidR="000A6145" w:rsidRDefault="000A6145" w:rsidP="23646FA9">
            <w:pPr>
              <w:spacing w:line="259" w:lineRule="auto"/>
              <w:rPr>
                <w:rFonts w:eastAsiaTheme="minorEastAsia"/>
                <w:sz w:val="32"/>
                <w:szCs w:val="32"/>
              </w:rPr>
            </w:pPr>
          </w:p>
          <w:p w14:paraId="5DF4FAFC" w14:textId="3F6BB326" w:rsidR="000A6145" w:rsidRDefault="000A6145" w:rsidP="23646FA9">
            <w:pPr>
              <w:rPr>
                <w:rFonts w:eastAsiaTheme="minorEastAsia"/>
              </w:rPr>
            </w:pPr>
          </w:p>
          <w:p w14:paraId="2D8BF741" w14:textId="71F16AFB" w:rsidR="000A6145" w:rsidRDefault="000A6145" w:rsidP="23646FA9">
            <w:pPr>
              <w:rPr>
                <w:rFonts w:eastAsiaTheme="minorEastAsia"/>
              </w:rPr>
            </w:pPr>
          </w:p>
          <w:p w14:paraId="4E8D64F3" w14:textId="0350B17B" w:rsidR="000A6145" w:rsidRDefault="000A6145" w:rsidP="23646FA9">
            <w:pPr>
              <w:spacing w:line="259" w:lineRule="auto"/>
            </w:pPr>
          </w:p>
          <w:p w14:paraId="23B25EA2" w14:textId="00BE8E3F" w:rsidR="000A6145" w:rsidRDefault="000A6145" w:rsidP="23646FA9">
            <w:pPr>
              <w:spacing w:line="259" w:lineRule="auto"/>
            </w:pPr>
          </w:p>
        </w:tc>
        <w:tc>
          <w:tcPr>
            <w:tcW w:w="4317" w:type="dxa"/>
          </w:tcPr>
          <w:p w14:paraId="349E47FA" w14:textId="1F82D2AD" w:rsidR="000A6145" w:rsidRDefault="00B53E84" w:rsidP="23646FA9">
            <w:pPr>
              <w:rPr>
                <w:b/>
                <w:bCs/>
              </w:rPr>
            </w:pPr>
            <w:r>
              <w:rPr>
                <w:b/>
                <w:bCs/>
              </w:rPr>
              <w:t>SESSION 6</w:t>
            </w:r>
          </w:p>
          <w:p w14:paraId="6A7EC63F" w14:textId="309A944A" w:rsidR="000A6145" w:rsidRDefault="000A6145" w:rsidP="23646FA9">
            <w:pPr>
              <w:rPr>
                <w:b/>
                <w:bCs/>
              </w:rPr>
            </w:pPr>
          </w:p>
          <w:p w14:paraId="2133BE0E" w14:textId="589C4D2E" w:rsidR="000A6145" w:rsidRDefault="000A6145" w:rsidP="23646FA9">
            <w:pPr>
              <w:rPr>
                <w:rFonts w:eastAsiaTheme="minorEastAsia"/>
              </w:rPr>
            </w:pPr>
          </w:p>
          <w:p w14:paraId="0D321C3D" w14:textId="3F212812" w:rsidR="000A6145" w:rsidRPr="00B53E84" w:rsidRDefault="00B53E84" w:rsidP="23646FA9">
            <w:pPr>
              <w:rPr>
                <w:rFonts w:ascii="Calibri" w:eastAsia="Calibri" w:hAnsi="Calibri" w:cs="Calibri"/>
                <w:color w:val="000000" w:themeColor="text1"/>
                <w:sz w:val="32"/>
                <w:szCs w:val="32"/>
              </w:rPr>
            </w:pPr>
            <w:r w:rsidRPr="00B53E84">
              <w:rPr>
                <w:rFonts w:ascii="Calibri" w:eastAsia="Calibri" w:hAnsi="Calibri" w:cs="Calibri"/>
                <w:color w:val="000000" w:themeColor="text1"/>
                <w:sz w:val="32"/>
                <w:szCs w:val="32"/>
              </w:rPr>
              <w:t>During the discussion about using a condom while drunk or high, can you ask: “If both people are drunk or high, who is raping who?” </w:t>
            </w:r>
          </w:p>
          <w:p w14:paraId="7635DB58" w14:textId="364FB583" w:rsidR="000A6145" w:rsidRDefault="000A6145" w:rsidP="23646FA9">
            <w:pPr>
              <w:rPr>
                <w:b/>
                <w:bCs/>
              </w:rPr>
            </w:pPr>
          </w:p>
        </w:tc>
      </w:tr>
    </w:tbl>
    <w:p w14:paraId="524D12AD" w14:textId="3BB25D54" w:rsidR="007939E0" w:rsidRDefault="007939E0" w:rsidP="23646FA9">
      <w:pPr>
        <w:pStyle w:val="paragraph"/>
        <w:spacing w:before="0" w:beforeAutospacing="0" w:after="200" w:afterAutospacing="0"/>
        <w:rPr>
          <w:sz w:val="22"/>
          <w:szCs w:val="22"/>
        </w:rPr>
      </w:pPr>
    </w:p>
    <w:p w14:paraId="44B32580" w14:textId="27B26C01" w:rsidR="00024B37" w:rsidRDefault="00024B37" w:rsidP="23646FA9">
      <w:pPr>
        <w:pStyle w:val="paragraph"/>
        <w:spacing w:before="0" w:beforeAutospacing="0" w:after="200" w:afterAutospacing="0"/>
        <w:rPr>
          <w:sz w:val="22"/>
          <w:szCs w:val="22"/>
        </w:rPr>
      </w:pPr>
    </w:p>
    <w:p w14:paraId="02E6274D" w14:textId="527E6CA5" w:rsidR="00024B37" w:rsidRDefault="00024B37" w:rsidP="23646FA9">
      <w:pPr>
        <w:pStyle w:val="paragraph"/>
        <w:spacing w:before="0" w:beforeAutospacing="0" w:after="200" w:afterAutospacing="0"/>
        <w:rPr>
          <w:sz w:val="22"/>
          <w:szCs w:val="22"/>
        </w:rPr>
      </w:pPr>
    </w:p>
    <w:p w14:paraId="571ACE35" w14:textId="3A65B70C" w:rsidR="00024B37" w:rsidRDefault="00024B37" w:rsidP="23646FA9">
      <w:pPr>
        <w:pStyle w:val="paragraph"/>
        <w:spacing w:before="0" w:beforeAutospacing="0" w:after="200" w:afterAutospacing="0"/>
        <w:rPr>
          <w:sz w:val="22"/>
          <w:szCs w:val="22"/>
        </w:rPr>
      </w:pPr>
    </w:p>
    <w:p w14:paraId="6B2C217F" w14:textId="77777777" w:rsidR="00024B37" w:rsidRDefault="00024B37" w:rsidP="23646FA9">
      <w:pPr>
        <w:pStyle w:val="paragraph"/>
        <w:spacing w:before="0" w:beforeAutospacing="0" w:after="200" w:afterAutospacing="0"/>
        <w:rPr>
          <w:sz w:val="22"/>
          <w:szCs w:val="22"/>
        </w:rPr>
      </w:pPr>
    </w:p>
    <w:tbl>
      <w:tblPr>
        <w:tblStyle w:val="TableGrid"/>
        <w:tblW w:w="0" w:type="auto"/>
        <w:tblBorders>
          <w:top w:val="dashed" w:sz="4" w:space="0" w:color="000000" w:themeColor="text1"/>
          <w:left w:val="dashed" w:sz="4" w:space="0" w:color="000000" w:themeColor="text1"/>
          <w:bottom w:val="dashed" w:sz="4" w:space="0" w:color="000000" w:themeColor="text1"/>
          <w:right w:val="dashed" w:sz="4" w:space="0" w:color="000000" w:themeColor="text1"/>
          <w:insideH w:val="dashed" w:sz="4" w:space="0" w:color="000000" w:themeColor="text1"/>
          <w:insideV w:val="dashed" w:sz="4" w:space="0" w:color="000000" w:themeColor="text1"/>
        </w:tblBorders>
        <w:tblLook w:val="06A0" w:firstRow="1" w:lastRow="0" w:firstColumn="1" w:lastColumn="0" w:noHBand="1" w:noVBand="1"/>
      </w:tblPr>
      <w:tblGrid>
        <w:gridCol w:w="4316"/>
        <w:gridCol w:w="4317"/>
      </w:tblGrid>
      <w:tr w:rsidR="000A6145" w14:paraId="3B43B5F5" w14:textId="77777777" w:rsidTr="000A6145">
        <w:tc>
          <w:tcPr>
            <w:tcW w:w="4316" w:type="dxa"/>
          </w:tcPr>
          <w:p w14:paraId="1D04F380" w14:textId="6BC8AD2A" w:rsidR="000A6145" w:rsidRDefault="00B53E84" w:rsidP="23646FA9">
            <w:pPr>
              <w:spacing w:line="259" w:lineRule="auto"/>
              <w:rPr>
                <w:b/>
                <w:bCs/>
              </w:rPr>
            </w:pPr>
            <w:r>
              <w:rPr>
                <w:b/>
                <w:bCs/>
              </w:rPr>
              <w:lastRenderedPageBreak/>
              <w:t>SESSION 7</w:t>
            </w:r>
          </w:p>
          <w:p w14:paraId="72C8FED3" w14:textId="3D1FA880" w:rsidR="000A6145" w:rsidRDefault="000A6145" w:rsidP="23646FA9">
            <w:pPr>
              <w:spacing w:line="259" w:lineRule="auto"/>
            </w:pPr>
          </w:p>
          <w:p w14:paraId="7F2E087A" w14:textId="72A2D0B7" w:rsidR="000A6145" w:rsidRDefault="000A6145" w:rsidP="23646FA9">
            <w:pPr>
              <w:spacing w:line="259" w:lineRule="auto"/>
              <w:rPr>
                <w:rFonts w:eastAsiaTheme="minorEastAsia"/>
              </w:rPr>
            </w:pPr>
          </w:p>
          <w:p w14:paraId="65D59C61" w14:textId="77777777" w:rsidR="00024B37" w:rsidRPr="00024B37" w:rsidRDefault="00024B37" w:rsidP="00024B37">
            <w:pPr>
              <w:rPr>
                <w:rFonts w:ascii="Calibri" w:eastAsia="Calibri" w:hAnsi="Calibri" w:cs="Calibri"/>
                <w:color w:val="000000" w:themeColor="text1"/>
                <w:sz w:val="32"/>
                <w:szCs w:val="32"/>
              </w:rPr>
            </w:pPr>
            <w:r w:rsidRPr="00024B37">
              <w:rPr>
                <w:rFonts w:ascii="Calibri" w:eastAsia="Calibri" w:hAnsi="Calibri" w:cs="Calibri"/>
                <w:color w:val="000000" w:themeColor="text1"/>
                <w:sz w:val="32"/>
                <w:szCs w:val="32"/>
              </w:rPr>
              <w:t>When the participants are sharing their responses to the worksheet, can you say: “I went to a clinic once and it was bad.  They disrespected me.  Which clinic do you go to? They probably respect you.” </w:t>
            </w:r>
          </w:p>
          <w:p w14:paraId="1179FEFC" w14:textId="77777777" w:rsidR="00024B37" w:rsidRDefault="00024B37" w:rsidP="00024B37">
            <w:pPr>
              <w:rPr>
                <w:rFonts w:ascii="Calibri" w:eastAsia="Calibri" w:hAnsi="Calibri" w:cs="Calibri"/>
                <w:color w:val="000000" w:themeColor="text1"/>
                <w:sz w:val="32"/>
                <w:szCs w:val="32"/>
              </w:rPr>
            </w:pPr>
          </w:p>
          <w:p w14:paraId="0A563490" w14:textId="270F62DB" w:rsidR="000A6145" w:rsidRDefault="000A6145" w:rsidP="23646FA9">
            <w:pPr>
              <w:spacing w:line="259" w:lineRule="auto"/>
              <w:rPr>
                <w:rFonts w:eastAsiaTheme="minorEastAsia"/>
                <w:sz w:val="32"/>
                <w:szCs w:val="32"/>
              </w:rPr>
            </w:pPr>
          </w:p>
          <w:p w14:paraId="2746D438" w14:textId="3F6BB326" w:rsidR="000A6145" w:rsidRDefault="000A6145" w:rsidP="23646FA9">
            <w:pPr>
              <w:rPr>
                <w:rFonts w:eastAsiaTheme="minorEastAsia"/>
              </w:rPr>
            </w:pPr>
          </w:p>
          <w:p w14:paraId="52F0D5B0" w14:textId="71F16AFB" w:rsidR="000A6145" w:rsidRDefault="000A6145" w:rsidP="23646FA9">
            <w:pPr>
              <w:rPr>
                <w:rFonts w:eastAsiaTheme="minorEastAsia"/>
              </w:rPr>
            </w:pPr>
          </w:p>
          <w:p w14:paraId="5CAAD659" w14:textId="0350B17B" w:rsidR="000A6145" w:rsidRDefault="000A6145" w:rsidP="23646FA9">
            <w:pPr>
              <w:spacing w:line="259" w:lineRule="auto"/>
            </w:pPr>
          </w:p>
          <w:p w14:paraId="61DD9BE6" w14:textId="00BE8E3F" w:rsidR="000A6145" w:rsidRDefault="000A6145" w:rsidP="23646FA9">
            <w:pPr>
              <w:spacing w:line="259" w:lineRule="auto"/>
            </w:pPr>
          </w:p>
        </w:tc>
        <w:tc>
          <w:tcPr>
            <w:tcW w:w="4317" w:type="dxa"/>
          </w:tcPr>
          <w:p w14:paraId="5F1BE2D0" w14:textId="6B2C97E4" w:rsidR="000A6145" w:rsidRDefault="00B53E84" w:rsidP="23646FA9">
            <w:pPr>
              <w:rPr>
                <w:b/>
                <w:bCs/>
              </w:rPr>
            </w:pPr>
            <w:r>
              <w:rPr>
                <w:b/>
                <w:bCs/>
              </w:rPr>
              <w:t>SESSION 7</w:t>
            </w:r>
          </w:p>
          <w:p w14:paraId="71A79943" w14:textId="309A944A" w:rsidR="000A6145" w:rsidRDefault="000A6145" w:rsidP="23646FA9">
            <w:pPr>
              <w:rPr>
                <w:b/>
                <w:bCs/>
              </w:rPr>
            </w:pPr>
          </w:p>
          <w:p w14:paraId="72ADDBAC" w14:textId="589C4D2E" w:rsidR="000A6145" w:rsidRDefault="000A6145" w:rsidP="23646FA9">
            <w:pPr>
              <w:rPr>
                <w:rFonts w:eastAsiaTheme="minorEastAsia"/>
              </w:rPr>
            </w:pPr>
          </w:p>
          <w:p w14:paraId="54F23973" w14:textId="77777777" w:rsidR="00024B37" w:rsidRPr="00024B37" w:rsidRDefault="00024B37" w:rsidP="00024B37">
            <w:pPr>
              <w:rPr>
                <w:rFonts w:ascii="Calibri" w:eastAsia="Calibri" w:hAnsi="Calibri" w:cs="Calibri"/>
                <w:color w:val="000000" w:themeColor="text1"/>
                <w:sz w:val="32"/>
                <w:szCs w:val="32"/>
              </w:rPr>
            </w:pPr>
            <w:r w:rsidRPr="00024B37">
              <w:rPr>
                <w:rFonts w:ascii="Calibri" w:eastAsia="Calibri" w:hAnsi="Calibri" w:cs="Calibri"/>
                <w:color w:val="000000" w:themeColor="text1"/>
                <w:sz w:val="32"/>
                <w:szCs w:val="32"/>
              </w:rPr>
              <w:t>When the participants are sharing their responses to the worksheet, can you say: “People I know say different things about the clinics near where I’m living. Who would you listen to more – your pastor or your family?    </w:t>
            </w:r>
          </w:p>
          <w:p w14:paraId="6B92DA93" w14:textId="77777777" w:rsidR="00024B37" w:rsidRPr="00024B37" w:rsidRDefault="00024B37" w:rsidP="00024B37">
            <w:pPr>
              <w:rPr>
                <w:rFonts w:ascii="Calibri" w:eastAsia="Calibri" w:hAnsi="Calibri" w:cs="Calibri"/>
                <w:color w:val="000000" w:themeColor="text1"/>
                <w:sz w:val="32"/>
                <w:szCs w:val="32"/>
              </w:rPr>
            </w:pPr>
            <w:r w:rsidRPr="00024B37">
              <w:rPr>
                <w:rFonts w:ascii="Calibri" w:eastAsia="Calibri" w:hAnsi="Calibri" w:cs="Calibri"/>
                <w:color w:val="000000" w:themeColor="text1"/>
                <w:sz w:val="32"/>
                <w:szCs w:val="32"/>
              </w:rPr>
              <w:t> </w:t>
            </w:r>
          </w:p>
          <w:p w14:paraId="55F278F7" w14:textId="364FB583" w:rsidR="000A6145" w:rsidRDefault="000A6145" w:rsidP="23646FA9">
            <w:pPr>
              <w:rPr>
                <w:b/>
                <w:bCs/>
              </w:rPr>
            </w:pPr>
          </w:p>
        </w:tc>
      </w:tr>
    </w:tbl>
    <w:p w14:paraId="75709CCE" w14:textId="77777777" w:rsidR="007939E0" w:rsidRDefault="007939E0" w:rsidP="23646FA9">
      <w:pPr>
        <w:pStyle w:val="paragraph"/>
        <w:spacing w:before="0" w:beforeAutospacing="0" w:after="200" w:afterAutospacing="0"/>
        <w:rPr>
          <w:sz w:val="22"/>
          <w:szCs w:val="22"/>
        </w:rPr>
      </w:pPr>
    </w:p>
    <w:tbl>
      <w:tblPr>
        <w:tblStyle w:val="TableGrid"/>
        <w:tblW w:w="0" w:type="auto"/>
        <w:tblBorders>
          <w:top w:val="dashed" w:sz="4" w:space="0" w:color="000000" w:themeColor="text1"/>
          <w:left w:val="dashed" w:sz="4" w:space="0" w:color="000000" w:themeColor="text1"/>
          <w:bottom w:val="dashed" w:sz="4" w:space="0" w:color="000000" w:themeColor="text1"/>
          <w:right w:val="dashed" w:sz="4" w:space="0" w:color="000000" w:themeColor="text1"/>
          <w:insideH w:val="dashed" w:sz="4" w:space="0" w:color="000000" w:themeColor="text1"/>
          <w:insideV w:val="dashed" w:sz="4" w:space="0" w:color="000000" w:themeColor="text1"/>
        </w:tblBorders>
        <w:tblLook w:val="06A0" w:firstRow="1" w:lastRow="0" w:firstColumn="1" w:lastColumn="0" w:noHBand="1" w:noVBand="1"/>
      </w:tblPr>
      <w:tblGrid>
        <w:gridCol w:w="4317"/>
        <w:gridCol w:w="4406"/>
      </w:tblGrid>
      <w:tr w:rsidR="000A6145" w14:paraId="3CD67C0F" w14:textId="77777777" w:rsidTr="000A6145">
        <w:tc>
          <w:tcPr>
            <w:tcW w:w="4317" w:type="dxa"/>
          </w:tcPr>
          <w:p w14:paraId="60B3F824" w14:textId="556B7416" w:rsidR="000A6145" w:rsidRDefault="00B53E84" w:rsidP="23646FA9">
            <w:pPr>
              <w:spacing w:line="259" w:lineRule="auto"/>
              <w:rPr>
                <w:b/>
                <w:bCs/>
              </w:rPr>
            </w:pPr>
            <w:r>
              <w:rPr>
                <w:b/>
                <w:bCs/>
              </w:rPr>
              <w:t>SESSION 8</w:t>
            </w:r>
          </w:p>
          <w:p w14:paraId="1537078F" w14:textId="3D1FA880" w:rsidR="000A6145" w:rsidRDefault="000A6145" w:rsidP="23646FA9">
            <w:pPr>
              <w:spacing w:line="259" w:lineRule="auto"/>
            </w:pPr>
          </w:p>
          <w:p w14:paraId="73D645B0" w14:textId="72A2D0B7" w:rsidR="000A6145" w:rsidRDefault="000A6145" w:rsidP="23646FA9">
            <w:pPr>
              <w:spacing w:line="259" w:lineRule="auto"/>
              <w:rPr>
                <w:rFonts w:eastAsiaTheme="minorEastAsia"/>
              </w:rPr>
            </w:pPr>
          </w:p>
          <w:p w14:paraId="1FAAC06D" w14:textId="77777777" w:rsidR="00024B37" w:rsidRPr="00024B37" w:rsidRDefault="00024B37" w:rsidP="00024B37">
            <w:pPr>
              <w:rPr>
                <w:rFonts w:ascii="Calibri" w:eastAsia="Calibri" w:hAnsi="Calibri" w:cs="Calibri"/>
                <w:color w:val="000000" w:themeColor="text1"/>
                <w:sz w:val="32"/>
                <w:szCs w:val="32"/>
              </w:rPr>
            </w:pPr>
            <w:r w:rsidRPr="00024B37">
              <w:rPr>
                <w:rFonts w:ascii="Calibri" w:eastAsia="Calibri" w:hAnsi="Calibri" w:cs="Calibri"/>
                <w:color w:val="000000" w:themeColor="text1"/>
                <w:sz w:val="32"/>
                <w:szCs w:val="32"/>
              </w:rPr>
              <w:t>During the discussion of the first scenario, can you say: “Do you think pulling out is okay? Have you ever used it and it didn’t work?” </w:t>
            </w:r>
          </w:p>
          <w:p w14:paraId="11DF6831" w14:textId="0E73E1ED" w:rsidR="000A6145" w:rsidRDefault="000A6145" w:rsidP="23646FA9">
            <w:pPr>
              <w:rPr>
                <w:rFonts w:ascii="Calibri" w:eastAsia="Calibri" w:hAnsi="Calibri" w:cs="Calibri"/>
                <w:color w:val="000000" w:themeColor="text1"/>
                <w:sz w:val="32"/>
                <w:szCs w:val="32"/>
              </w:rPr>
            </w:pPr>
          </w:p>
          <w:p w14:paraId="5BFF7BF3" w14:textId="270F62DB" w:rsidR="000A6145" w:rsidRDefault="000A6145" w:rsidP="23646FA9">
            <w:pPr>
              <w:spacing w:line="259" w:lineRule="auto"/>
              <w:rPr>
                <w:rFonts w:eastAsiaTheme="minorEastAsia"/>
                <w:sz w:val="32"/>
                <w:szCs w:val="32"/>
              </w:rPr>
            </w:pPr>
          </w:p>
          <w:p w14:paraId="08E9EA26" w14:textId="3F6BB326" w:rsidR="000A6145" w:rsidRDefault="000A6145" w:rsidP="23646FA9">
            <w:pPr>
              <w:rPr>
                <w:rFonts w:eastAsiaTheme="minorEastAsia"/>
              </w:rPr>
            </w:pPr>
          </w:p>
          <w:p w14:paraId="36F619CE" w14:textId="00BE8E3F" w:rsidR="000A6145" w:rsidRDefault="000A6145" w:rsidP="23646FA9">
            <w:pPr>
              <w:spacing w:line="259" w:lineRule="auto"/>
            </w:pPr>
          </w:p>
        </w:tc>
        <w:tc>
          <w:tcPr>
            <w:tcW w:w="4406" w:type="dxa"/>
          </w:tcPr>
          <w:p w14:paraId="65AE93EE" w14:textId="6E2593E4" w:rsidR="000A6145" w:rsidRDefault="00B53E84" w:rsidP="23646FA9">
            <w:pPr>
              <w:rPr>
                <w:b/>
                <w:bCs/>
              </w:rPr>
            </w:pPr>
            <w:r>
              <w:rPr>
                <w:b/>
                <w:bCs/>
              </w:rPr>
              <w:t>SESSION 8</w:t>
            </w:r>
          </w:p>
          <w:p w14:paraId="1C510F90" w14:textId="309A944A" w:rsidR="000A6145" w:rsidRDefault="000A6145" w:rsidP="23646FA9">
            <w:pPr>
              <w:rPr>
                <w:b/>
                <w:bCs/>
              </w:rPr>
            </w:pPr>
          </w:p>
          <w:p w14:paraId="5A4BABD7" w14:textId="589C4D2E" w:rsidR="000A6145" w:rsidRDefault="000A6145" w:rsidP="23646FA9">
            <w:pPr>
              <w:rPr>
                <w:rFonts w:eastAsiaTheme="minorEastAsia"/>
              </w:rPr>
            </w:pPr>
          </w:p>
          <w:p w14:paraId="21689390" w14:textId="28F8DD3B" w:rsidR="000A6145" w:rsidRPr="00024B37" w:rsidRDefault="00024B37" w:rsidP="23646FA9">
            <w:pPr>
              <w:rPr>
                <w:rFonts w:ascii="Calibri" w:eastAsia="Calibri" w:hAnsi="Calibri" w:cs="Calibri"/>
                <w:color w:val="000000" w:themeColor="text1"/>
                <w:sz w:val="32"/>
                <w:szCs w:val="32"/>
              </w:rPr>
            </w:pPr>
            <w:r w:rsidRPr="00024B37">
              <w:rPr>
                <w:rFonts w:ascii="Calibri" w:eastAsia="Calibri" w:hAnsi="Calibri" w:cs="Calibri"/>
                <w:color w:val="000000" w:themeColor="text1"/>
                <w:sz w:val="32"/>
                <w:szCs w:val="32"/>
              </w:rPr>
              <w:t>During the discussion of the second scenario, can you say: “I heard you can die from taking the pill. Which birth control are you using?” </w:t>
            </w:r>
          </w:p>
          <w:p w14:paraId="32ECB218" w14:textId="364FB583" w:rsidR="000A6145" w:rsidRDefault="000A6145" w:rsidP="23646FA9">
            <w:pPr>
              <w:rPr>
                <w:b/>
                <w:bCs/>
              </w:rPr>
            </w:pPr>
          </w:p>
        </w:tc>
      </w:tr>
    </w:tbl>
    <w:p w14:paraId="6E901416" w14:textId="1A4BAF76" w:rsidR="007939E0" w:rsidRDefault="007939E0" w:rsidP="23646FA9">
      <w:pPr>
        <w:pStyle w:val="paragraph"/>
        <w:spacing w:before="0" w:beforeAutospacing="0" w:after="200" w:afterAutospacing="0"/>
        <w:rPr>
          <w:sz w:val="22"/>
          <w:szCs w:val="22"/>
        </w:rPr>
      </w:pPr>
    </w:p>
    <w:p w14:paraId="64970B5F" w14:textId="119C1C9F" w:rsidR="00024B37" w:rsidRDefault="00024B37" w:rsidP="23646FA9">
      <w:pPr>
        <w:pStyle w:val="paragraph"/>
        <w:spacing w:before="0" w:beforeAutospacing="0" w:after="200" w:afterAutospacing="0"/>
        <w:rPr>
          <w:sz w:val="22"/>
          <w:szCs w:val="22"/>
        </w:rPr>
      </w:pPr>
    </w:p>
    <w:p w14:paraId="2D02C2D3" w14:textId="5DF8E1EE" w:rsidR="00024B37" w:rsidRDefault="00024B37" w:rsidP="23646FA9">
      <w:pPr>
        <w:pStyle w:val="paragraph"/>
        <w:spacing w:before="0" w:beforeAutospacing="0" w:after="200" w:afterAutospacing="0"/>
        <w:rPr>
          <w:sz w:val="22"/>
          <w:szCs w:val="22"/>
        </w:rPr>
      </w:pPr>
    </w:p>
    <w:p w14:paraId="30005A07" w14:textId="188A8DF8" w:rsidR="00024B37" w:rsidRDefault="00024B37" w:rsidP="23646FA9">
      <w:pPr>
        <w:pStyle w:val="paragraph"/>
        <w:spacing w:before="0" w:beforeAutospacing="0" w:after="200" w:afterAutospacing="0"/>
        <w:rPr>
          <w:sz w:val="22"/>
          <w:szCs w:val="22"/>
        </w:rPr>
      </w:pPr>
    </w:p>
    <w:p w14:paraId="16752B41" w14:textId="77777777" w:rsidR="00024B37" w:rsidRDefault="00024B37" w:rsidP="23646FA9">
      <w:pPr>
        <w:pStyle w:val="paragraph"/>
        <w:spacing w:before="0" w:beforeAutospacing="0" w:after="200" w:afterAutospacing="0"/>
        <w:rPr>
          <w:sz w:val="22"/>
          <w:szCs w:val="22"/>
        </w:rPr>
      </w:pPr>
    </w:p>
    <w:tbl>
      <w:tblPr>
        <w:tblStyle w:val="TableGrid"/>
        <w:tblW w:w="0" w:type="auto"/>
        <w:tblBorders>
          <w:top w:val="dashed" w:sz="4" w:space="0" w:color="000000" w:themeColor="text1"/>
          <w:left w:val="dashed" w:sz="4" w:space="0" w:color="000000" w:themeColor="text1"/>
          <w:bottom w:val="dashed" w:sz="4" w:space="0" w:color="000000" w:themeColor="text1"/>
          <w:right w:val="dashed" w:sz="4" w:space="0" w:color="000000" w:themeColor="text1"/>
          <w:insideH w:val="dashed" w:sz="4" w:space="0" w:color="000000" w:themeColor="text1"/>
          <w:insideV w:val="dashed" w:sz="4" w:space="0" w:color="000000" w:themeColor="text1"/>
        </w:tblBorders>
        <w:tblLook w:val="06A0" w:firstRow="1" w:lastRow="0" w:firstColumn="1" w:lastColumn="0" w:noHBand="1" w:noVBand="1"/>
      </w:tblPr>
      <w:tblGrid>
        <w:gridCol w:w="4316"/>
        <w:gridCol w:w="4317"/>
      </w:tblGrid>
      <w:tr w:rsidR="000A6145" w14:paraId="48212A43" w14:textId="77777777" w:rsidTr="000A6145">
        <w:tc>
          <w:tcPr>
            <w:tcW w:w="4316" w:type="dxa"/>
          </w:tcPr>
          <w:p w14:paraId="0CFFAC62" w14:textId="4B051E39" w:rsidR="000A6145" w:rsidRDefault="00B53E84" w:rsidP="23646FA9">
            <w:pPr>
              <w:spacing w:line="259" w:lineRule="auto"/>
              <w:rPr>
                <w:b/>
                <w:bCs/>
              </w:rPr>
            </w:pPr>
            <w:r>
              <w:rPr>
                <w:b/>
                <w:bCs/>
              </w:rPr>
              <w:lastRenderedPageBreak/>
              <w:t>SESSION 9</w:t>
            </w:r>
          </w:p>
          <w:p w14:paraId="2E062FB1" w14:textId="3D1FA880" w:rsidR="000A6145" w:rsidRDefault="000A6145" w:rsidP="23646FA9">
            <w:pPr>
              <w:spacing w:line="259" w:lineRule="auto"/>
            </w:pPr>
          </w:p>
          <w:p w14:paraId="30BE3113" w14:textId="72A2D0B7" w:rsidR="000A6145" w:rsidRDefault="000A6145" w:rsidP="23646FA9">
            <w:pPr>
              <w:spacing w:line="259" w:lineRule="auto"/>
              <w:rPr>
                <w:rFonts w:eastAsiaTheme="minorEastAsia"/>
              </w:rPr>
            </w:pPr>
          </w:p>
          <w:p w14:paraId="1319DEEF" w14:textId="77777777" w:rsidR="00024B37" w:rsidRPr="00024B37" w:rsidRDefault="00024B37" w:rsidP="00024B37">
            <w:pPr>
              <w:rPr>
                <w:rFonts w:ascii="Calibri" w:eastAsia="Calibri" w:hAnsi="Calibri" w:cs="Calibri"/>
                <w:color w:val="000000" w:themeColor="text1"/>
                <w:sz w:val="32"/>
                <w:szCs w:val="32"/>
              </w:rPr>
            </w:pPr>
            <w:r w:rsidRPr="00024B37">
              <w:rPr>
                <w:rFonts w:ascii="Calibri" w:eastAsia="Calibri" w:hAnsi="Calibri" w:cs="Calibri"/>
                <w:color w:val="000000" w:themeColor="text1"/>
                <w:sz w:val="32"/>
                <w:szCs w:val="32"/>
              </w:rPr>
              <w:t>During the discussion of what needs to be considered when deciding about sex, can you ask: “Do you think we’re too young to have sex?  </w:t>
            </w:r>
          </w:p>
          <w:p w14:paraId="1DB39E35" w14:textId="65E0B319" w:rsidR="000A6145" w:rsidRDefault="000A6145" w:rsidP="23646FA9">
            <w:pPr>
              <w:spacing w:line="259" w:lineRule="auto"/>
              <w:rPr>
                <w:rFonts w:eastAsiaTheme="minorEastAsia"/>
                <w:sz w:val="32"/>
                <w:szCs w:val="32"/>
              </w:rPr>
            </w:pPr>
          </w:p>
          <w:p w14:paraId="65926C45" w14:textId="3F6BB326" w:rsidR="000A6145" w:rsidRDefault="000A6145" w:rsidP="23646FA9">
            <w:pPr>
              <w:rPr>
                <w:rFonts w:eastAsiaTheme="minorEastAsia"/>
              </w:rPr>
            </w:pPr>
          </w:p>
          <w:p w14:paraId="6C37C126" w14:textId="71F16AFB" w:rsidR="000A6145" w:rsidRDefault="000A6145" w:rsidP="23646FA9">
            <w:pPr>
              <w:rPr>
                <w:rFonts w:eastAsiaTheme="minorEastAsia"/>
              </w:rPr>
            </w:pPr>
          </w:p>
          <w:p w14:paraId="63DCDC2E" w14:textId="0350B17B" w:rsidR="000A6145" w:rsidRDefault="000A6145" w:rsidP="23646FA9">
            <w:pPr>
              <w:spacing w:line="259" w:lineRule="auto"/>
            </w:pPr>
          </w:p>
          <w:p w14:paraId="21344556" w14:textId="00BE8E3F" w:rsidR="000A6145" w:rsidRDefault="000A6145" w:rsidP="23646FA9">
            <w:pPr>
              <w:spacing w:line="259" w:lineRule="auto"/>
            </w:pPr>
          </w:p>
        </w:tc>
        <w:tc>
          <w:tcPr>
            <w:tcW w:w="4317" w:type="dxa"/>
          </w:tcPr>
          <w:p w14:paraId="0E609F9F" w14:textId="230A667B" w:rsidR="000A6145" w:rsidRDefault="00B53E84" w:rsidP="23646FA9">
            <w:pPr>
              <w:rPr>
                <w:b/>
                <w:bCs/>
              </w:rPr>
            </w:pPr>
            <w:r>
              <w:rPr>
                <w:b/>
                <w:bCs/>
              </w:rPr>
              <w:t>SESSION 9</w:t>
            </w:r>
          </w:p>
          <w:p w14:paraId="23E6761D" w14:textId="309A944A" w:rsidR="000A6145" w:rsidRDefault="000A6145" w:rsidP="23646FA9">
            <w:pPr>
              <w:rPr>
                <w:b/>
                <w:bCs/>
              </w:rPr>
            </w:pPr>
          </w:p>
          <w:p w14:paraId="69DA2D49" w14:textId="589C4D2E" w:rsidR="000A6145" w:rsidRDefault="000A6145" w:rsidP="23646FA9">
            <w:pPr>
              <w:rPr>
                <w:rFonts w:eastAsiaTheme="minorEastAsia"/>
              </w:rPr>
            </w:pPr>
          </w:p>
          <w:p w14:paraId="4DB575EC" w14:textId="2E06AFDE" w:rsidR="000A6145" w:rsidRPr="00024B37" w:rsidRDefault="00024B37" w:rsidP="23646FA9">
            <w:pPr>
              <w:rPr>
                <w:rFonts w:ascii="Calibri" w:eastAsia="Calibri" w:hAnsi="Calibri" w:cs="Calibri"/>
                <w:color w:val="000000" w:themeColor="text1"/>
                <w:sz w:val="32"/>
                <w:szCs w:val="32"/>
              </w:rPr>
            </w:pPr>
            <w:r w:rsidRPr="00024B37">
              <w:rPr>
                <w:rFonts w:ascii="Calibri" w:eastAsia="Calibri" w:hAnsi="Calibri" w:cs="Calibri"/>
                <w:color w:val="000000" w:themeColor="text1"/>
                <w:sz w:val="32"/>
                <w:szCs w:val="32"/>
              </w:rPr>
              <w:t>During the discussion of the first scenario, can you say: “In real life, there’s no way people are going to plan this far in advance.  I mean, did you plan your sex life like this?” </w:t>
            </w:r>
          </w:p>
        </w:tc>
      </w:tr>
    </w:tbl>
    <w:p w14:paraId="37560B7C" w14:textId="77777777" w:rsidR="007939E0" w:rsidRDefault="007939E0" w:rsidP="23646FA9">
      <w:pPr>
        <w:pStyle w:val="paragraph"/>
        <w:spacing w:before="0" w:beforeAutospacing="0" w:after="200" w:afterAutospacing="0"/>
        <w:rPr>
          <w:sz w:val="22"/>
          <w:szCs w:val="22"/>
        </w:rPr>
      </w:pPr>
    </w:p>
    <w:tbl>
      <w:tblPr>
        <w:tblStyle w:val="TableGrid"/>
        <w:tblW w:w="0" w:type="auto"/>
        <w:tblBorders>
          <w:top w:val="dashed" w:sz="4" w:space="0" w:color="000000" w:themeColor="text1"/>
          <w:left w:val="dashed" w:sz="4" w:space="0" w:color="000000" w:themeColor="text1"/>
          <w:bottom w:val="dashed" w:sz="4" w:space="0" w:color="000000" w:themeColor="text1"/>
          <w:right w:val="dashed" w:sz="4" w:space="0" w:color="000000" w:themeColor="text1"/>
          <w:insideH w:val="dashed" w:sz="4" w:space="0" w:color="000000" w:themeColor="text1"/>
          <w:insideV w:val="dashed" w:sz="4" w:space="0" w:color="000000" w:themeColor="text1"/>
        </w:tblBorders>
        <w:tblLook w:val="06A0" w:firstRow="1" w:lastRow="0" w:firstColumn="1" w:lastColumn="0" w:noHBand="1" w:noVBand="1"/>
      </w:tblPr>
      <w:tblGrid>
        <w:gridCol w:w="4316"/>
        <w:gridCol w:w="4317"/>
      </w:tblGrid>
      <w:tr w:rsidR="000A6145" w14:paraId="3E6CB601" w14:textId="77777777" w:rsidTr="000A6145">
        <w:tc>
          <w:tcPr>
            <w:tcW w:w="4316" w:type="dxa"/>
          </w:tcPr>
          <w:p w14:paraId="58391653" w14:textId="08E68DBD" w:rsidR="000A6145" w:rsidRDefault="00B53E84" w:rsidP="23646FA9">
            <w:pPr>
              <w:spacing w:line="259" w:lineRule="auto"/>
              <w:rPr>
                <w:b/>
                <w:bCs/>
              </w:rPr>
            </w:pPr>
            <w:r>
              <w:rPr>
                <w:b/>
                <w:bCs/>
              </w:rPr>
              <w:t>SESSION 10</w:t>
            </w:r>
          </w:p>
          <w:p w14:paraId="53AA1023" w14:textId="3D1FA880" w:rsidR="000A6145" w:rsidRDefault="000A6145" w:rsidP="23646FA9">
            <w:pPr>
              <w:spacing w:line="259" w:lineRule="auto"/>
            </w:pPr>
          </w:p>
          <w:p w14:paraId="4B17EA19" w14:textId="72A2D0B7" w:rsidR="000A6145" w:rsidRDefault="000A6145" w:rsidP="23646FA9">
            <w:pPr>
              <w:spacing w:line="259" w:lineRule="auto"/>
              <w:rPr>
                <w:rFonts w:eastAsiaTheme="minorEastAsia"/>
              </w:rPr>
            </w:pPr>
          </w:p>
          <w:p w14:paraId="5F5C250C" w14:textId="44368FFC" w:rsidR="000A6145" w:rsidRDefault="00024B37" w:rsidP="23646FA9">
            <w:pPr>
              <w:spacing w:line="259" w:lineRule="auto"/>
              <w:rPr>
                <w:rFonts w:eastAsiaTheme="minorEastAsia"/>
                <w:sz w:val="32"/>
                <w:szCs w:val="32"/>
              </w:rPr>
            </w:pPr>
            <w:r w:rsidRPr="00024B37">
              <w:rPr>
                <w:rFonts w:ascii="Calibri" w:eastAsia="Calibri" w:hAnsi="Calibri" w:cs="Calibri"/>
                <w:color w:val="000000" w:themeColor="text1"/>
                <w:sz w:val="32"/>
                <w:szCs w:val="32"/>
              </w:rPr>
              <w:t xml:space="preserve">“Did you really remember all this stuff when you were our age? How did you know what to do when you had sex?” </w:t>
            </w:r>
          </w:p>
          <w:p w14:paraId="5382FAEE" w14:textId="3F6BB326" w:rsidR="000A6145" w:rsidRDefault="000A6145" w:rsidP="23646FA9">
            <w:pPr>
              <w:rPr>
                <w:rFonts w:eastAsiaTheme="minorEastAsia"/>
              </w:rPr>
            </w:pPr>
          </w:p>
          <w:p w14:paraId="17ABF119" w14:textId="71F16AFB" w:rsidR="000A6145" w:rsidRDefault="000A6145" w:rsidP="23646FA9">
            <w:pPr>
              <w:rPr>
                <w:rFonts w:eastAsiaTheme="minorEastAsia"/>
              </w:rPr>
            </w:pPr>
          </w:p>
          <w:p w14:paraId="5A35E892" w14:textId="0350B17B" w:rsidR="000A6145" w:rsidRDefault="000A6145" w:rsidP="23646FA9">
            <w:pPr>
              <w:spacing w:line="259" w:lineRule="auto"/>
            </w:pPr>
          </w:p>
          <w:p w14:paraId="1739A931" w14:textId="00BE8E3F" w:rsidR="000A6145" w:rsidRDefault="000A6145" w:rsidP="23646FA9">
            <w:pPr>
              <w:spacing w:line="259" w:lineRule="auto"/>
            </w:pPr>
          </w:p>
        </w:tc>
        <w:tc>
          <w:tcPr>
            <w:tcW w:w="4317" w:type="dxa"/>
          </w:tcPr>
          <w:p w14:paraId="5D36EDBE" w14:textId="3EBA4C6D" w:rsidR="000A6145" w:rsidRDefault="00B53E84" w:rsidP="23646FA9">
            <w:pPr>
              <w:rPr>
                <w:b/>
                <w:bCs/>
              </w:rPr>
            </w:pPr>
            <w:r>
              <w:rPr>
                <w:b/>
                <w:bCs/>
              </w:rPr>
              <w:t>SESSION 10</w:t>
            </w:r>
          </w:p>
          <w:p w14:paraId="17D37F99" w14:textId="309A944A" w:rsidR="000A6145" w:rsidRDefault="000A6145" w:rsidP="23646FA9">
            <w:pPr>
              <w:rPr>
                <w:b/>
                <w:bCs/>
              </w:rPr>
            </w:pPr>
          </w:p>
          <w:p w14:paraId="5A7DC00E" w14:textId="589C4D2E" w:rsidR="000A6145" w:rsidRDefault="000A6145" w:rsidP="23646FA9">
            <w:pPr>
              <w:rPr>
                <w:rFonts w:eastAsiaTheme="minorEastAsia"/>
              </w:rPr>
            </w:pPr>
          </w:p>
          <w:p w14:paraId="6A572198" w14:textId="4C2FCEFC" w:rsidR="000A6145" w:rsidRDefault="00024B37" w:rsidP="23646FA9">
            <w:pPr>
              <w:rPr>
                <w:rFonts w:ascii="Calibri" w:eastAsia="Calibri" w:hAnsi="Calibri" w:cs="Calibri"/>
                <w:color w:val="000000" w:themeColor="text1"/>
                <w:sz w:val="32"/>
                <w:szCs w:val="32"/>
              </w:rPr>
            </w:pPr>
            <w:r>
              <w:rPr>
                <w:rFonts w:ascii="Calibri" w:eastAsia="Calibri" w:hAnsi="Calibri" w:cs="Calibri"/>
                <w:color w:val="000000" w:themeColor="text1"/>
                <w:sz w:val="32"/>
                <w:szCs w:val="32"/>
              </w:rPr>
              <w:t>“I know people who plan and it just backfires—like my friend who had an IUD and got pregnant even while using. What’s the point in planning anyways?”</w:t>
            </w:r>
            <w:bookmarkStart w:id="0" w:name="_GoBack"/>
            <w:bookmarkEnd w:id="0"/>
          </w:p>
          <w:p w14:paraId="579E0219" w14:textId="3C58221B" w:rsidR="000A6145" w:rsidRDefault="000A6145" w:rsidP="23646FA9">
            <w:pPr>
              <w:rPr>
                <w:rFonts w:eastAsiaTheme="minorEastAsia"/>
              </w:rPr>
            </w:pPr>
          </w:p>
          <w:p w14:paraId="129F009C" w14:textId="364FB583" w:rsidR="000A6145" w:rsidRDefault="000A6145" w:rsidP="23646FA9">
            <w:pPr>
              <w:rPr>
                <w:b/>
                <w:bCs/>
              </w:rPr>
            </w:pPr>
          </w:p>
        </w:tc>
      </w:tr>
    </w:tbl>
    <w:p w14:paraId="7A87B3DF" w14:textId="6627A554" w:rsidR="23646FA9" w:rsidRDefault="23646FA9" w:rsidP="23646FA9">
      <w:pPr>
        <w:pStyle w:val="paragraph"/>
        <w:spacing w:before="0" w:beforeAutospacing="0" w:after="200" w:afterAutospacing="0"/>
        <w:rPr>
          <w:sz w:val="22"/>
          <w:szCs w:val="22"/>
        </w:rPr>
      </w:pPr>
    </w:p>
    <w:p w14:paraId="3E3EEEA3" w14:textId="17B15EA1" w:rsidR="23646FA9" w:rsidRDefault="23646FA9" w:rsidP="23646FA9">
      <w:pPr>
        <w:pStyle w:val="paragraph"/>
        <w:spacing w:before="0" w:beforeAutospacing="0" w:after="200" w:afterAutospacing="0"/>
        <w:rPr>
          <w:sz w:val="22"/>
          <w:szCs w:val="22"/>
        </w:rPr>
      </w:pPr>
    </w:p>
    <w:sectPr w:rsidR="23646FA9" w:rsidSect="00B53E84">
      <w:footerReference w:type="even" r:id="rId13"/>
      <w:footerReference w:type="default" r:id="rId14"/>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387366" w16cex:dateUtc="2022-05-25T13:20:00Z"/>
  <w16cex:commentExtensible w16cex:durableId="2638AD12" w16cex:dateUtc="2022-05-25T17:26:00Z"/>
  <w16cex:commentExtensible w16cex:durableId="26387F8C" w16cex:dateUtc="2022-05-25T14:12:00Z"/>
  <w16cex:commentExtensible w16cex:durableId="263878DB" w16cex:dateUtc="2022-05-25T13:43:00Z"/>
  <w16cex:commentExtensible w16cex:durableId="2638810D" w16cex:dateUtc="2022-05-25T14:18:00Z"/>
  <w16cex:commentExtensible w16cex:durableId="263880CC" w16cex:dateUtc="2022-05-25T14:17:00Z"/>
  <w16cex:commentExtensible w16cex:durableId="26388079" w16cex:dateUtc="2022-05-25T14:16:00Z"/>
  <w16cex:commentExtensible w16cex:durableId="2638818C" w16cex:dateUtc="2022-05-25T14:21:00Z"/>
  <w16cex:commentExtensible w16cex:durableId="2638ABBB" w16cex:dateUtc="2022-05-25T17:20:00Z"/>
  <w16cex:commentExtensible w16cex:durableId="26387F96" w16cex:dateUtc="2022-05-25T14:12:00Z"/>
  <w16cex:commentExtensible w16cex:durableId="26388249" w16cex:dateUtc="2022-05-25T14:24:00Z"/>
  <w16cex:commentExtensible w16cex:durableId="2638828B" w16cex:dateUtc="2022-05-25T14: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2700474" w16cid:durableId="26816168"/>
  <w16cid:commentId w16cid:paraId="51A74964" w16cid:durableId="2681610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040C7C" w14:textId="77777777" w:rsidR="00ED3AAD" w:rsidRDefault="00ED3AAD" w:rsidP="0056420E">
      <w:r>
        <w:separator/>
      </w:r>
    </w:p>
  </w:endnote>
  <w:endnote w:type="continuationSeparator" w:id="0">
    <w:p w14:paraId="75BFEC8D" w14:textId="77777777" w:rsidR="00ED3AAD" w:rsidRDefault="00ED3AAD" w:rsidP="0056420E">
      <w:r>
        <w:continuationSeparator/>
      </w:r>
    </w:p>
  </w:endnote>
  <w:endnote w:type="continuationNotice" w:id="1">
    <w:p w14:paraId="3F1C1E84" w14:textId="77777777" w:rsidR="00ED3AAD" w:rsidRDefault="00ED3A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DC2B64" w14:textId="2022DB3F" w:rsidR="00830F22" w:rsidRDefault="00830F22" w:rsidP="00C801D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8B1A38E" w14:textId="77777777" w:rsidR="00830F22" w:rsidRDefault="00830F22" w:rsidP="0056420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405732123"/>
      <w:docPartObj>
        <w:docPartGallery w:val="Page Numbers (Bottom of Page)"/>
        <w:docPartUnique/>
      </w:docPartObj>
    </w:sdtPr>
    <w:sdtEndPr>
      <w:rPr>
        <w:rStyle w:val="PageNumber"/>
      </w:rPr>
    </w:sdtEndPr>
    <w:sdtContent>
      <w:p w14:paraId="644B7531" w14:textId="3039A319" w:rsidR="00830F22" w:rsidRDefault="00830F22" w:rsidP="00C801D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8E3C62">
          <w:rPr>
            <w:rStyle w:val="PageNumber"/>
            <w:noProof/>
          </w:rPr>
          <w:t>5</w:t>
        </w:r>
        <w:r>
          <w:rPr>
            <w:rStyle w:val="PageNumber"/>
          </w:rPr>
          <w:fldChar w:fldCharType="end"/>
        </w:r>
      </w:p>
    </w:sdtContent>
  </w:sdt>
  <w:p w14:paraId="09B0F248" w14:textId="77777777" w:rsidR="00830F22" w:rsidRDefault="00830F22" w:rsidP="0056420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26E7B1" w14:textId="77777777" w:rsidR="00ED3AAD" w:rsidRDefault="00ED3AAD" w:rsidP="0056420E">
      <w:r>
        <w:separator/>
      </w:r>
    </w:p>
  </w:footnote>
  <w:footnote w:type="continuationSeparator" w:id="0">
    <w:p w14:paraId="73BF6C61" w14:textId="77777777" w:rsidR="00ED3AAD" w:rsidRDefault="00ED3AAD" w:rsidP="0056420E">
      <w:r>
        <w:continuationSeparator/>
      </w:r>
    </w:p>
  </w:footnote>
  <w:footnote w:type="continuationNotice" w:id="1">
    <w:p w14:paraId="5142FFF8" w14:textId="77777777" w:rsidR="00ED3AAD" w:rsidRDefault="00ED3AAD"/>
  </w:footnote>
</w:footnotes>
</file>

<file path=word/intelligence.xml><?xml version="1.0" encoding="utf-8"?>
<int:Intelligence xmlns:int="http://schemas.microsoft.com/office/intelligence/2019/intelligence">
  <int:IntelligenceSettings/>
  <int:Manifest>
    <int:WordHash hashCode="OUm3iSIzLyKV76" id="pxpn3U0N"/>
    <int:WordHash hashCode="TCstsD3NHRk8DD" id="2sROjoUy"/>
    <int:WordHash hashCode="XS0mDx98EM9D2P" id="qfXoc1ML"/>
    <int:ParagraphRange paragraphId="1334648854" textId="1198943171" start="406" length="4" invalidationStart="406" invalidationLength="4" id="CN5zn3lF"/>
    <int:ParagraphRange paragraphId="894973469" textId="1707747451" start="273" length="8" invalidationStart="273" invalidationLength="8" id="AsENPwiP"/>
    <int:ParagraphRange paragraphId="894973469" textId="2082602328" start="273" length="8" invalidationStart="273" invalidationLength="8" id="WfsKvpYe"/>
    <int:ParagraphRange paragraphId="894973469" textId="638196162" start="274" length="8" invalidationStart="274" invalidationLength="8" id="xmVc9U5e"/>
    <int:ParagraphRange paragraphId="894973469" textId="1957720757" start="274" length="8" invalidationStart="274" invalidationLength="8" id="GsIZ8y8E"/>
    <int:ParagraphRange paragraphId="825624375" textId="1825391463" start="47" length="4" invalidationStart="47" invalidationLength="4" id="RniIvin9"/>
    <int:ParagraphRange paragraphId="894973469" textId="788889803" start="308" length="8" invalidationStart="308" invalidationLength="8" id="fgLIlbRF"/>
  </int:Manifest>
  <int:Observations>
    <int:Content id="pxpn3U0N">
      <int:Rejection type="LegacyProofing"/>
    </int:Content>
    <int:Content id="2sROjoUy">
      <int:Rejection type="LegacyProofing"/>
    </int:Content>
    <int:Content id="qfXoc1ML">
      <int:Rejection type="LegacyProofing"/>
    </int:Content>
    <int:Content id="CN5zn3lF">
      <int:Rejection type="LegacyProofing"/>
    </int:Content>
    <int:Content id="AsENPwiP">
      <int:Rejection type="LegacyProofing"/>
    </int:Content>
    <int:Content id="WfsKvpYe">
      <int:Rejection type="LegacyProofing"/>
    </int:Content>
    <int:Content id="xmVc9U5e">
      <int:Rejection type="LegacyProofing"/>
    </int:Content>
    <int:Content id="GsIZ8y8E">
      <int:Rejection type="LegacyProofing"/>
    </int:Content>
    <int:Content id="RniIvin9">
      <int:Rejection type="LegacyProofing"/>
    </int:Content>
    <int:Content id="fgLIlbRF">
      <int:Rejection type="LegacyProofing"/>
    </int:Content>
  </int:Observations>
</int: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1E73F5"/>
    <w:multiLevelType w:val="multilevel"/>
    <w:tmpl w:val="990499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133061"/>
    <w:multiLevelType w:val="multilevel"/>
    <w:tmpl w:val="5582C4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3B503D9"/>
    <w:multiLevelType w:val="multilevel"/>
    <w:tmpl w:val="9AD8CD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3CB4782"/>
    <w:multiLevelType w:val="multilevel"/>
    <w:tmpl w:val="0974F1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87536BC"/>
    <w:multiLevelType w:val="multilevel"/>
    <w:tmpl w:val="FBE062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C894927"/>
    <w:multiLevelType w:val="multilevel"/>
    <w:tmpl w:val="6390F0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30012A1"/>
    <w:multiLevelType w:val="multilevel"/>
    <w:tmpl w:val="AD38DC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AF149AA"/>
    <w:multiLevelType w:val="multilevel"/>
    <w:tmpl w:val="A08A5F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0"/>
  </w:num>
  <w:num w:numId="3">
    <w:abstractNumId w:val="2"/>
  </w:num>
  <w:num w:numId="4">
    <w:abstractNumId w:val="3"/>
  </w:num>
  <w:num w:numId="5">
    <w:abstractNumId w:val="1"/>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898"/>
    <w:rsid w:val="000239AC"/>
    <w:rsid w:val="00024B37"/>
    <w:rsid w:val="000674E7"/>
    <w:rsid w:val="00084A26"/>
    <w:rsid w:val="00090684"/>
    <w:rsid w:val="000A6145"/>
    <w:rsid w:val="000A6176"/>
    <w:rsid w:val="000D0898"/>
    <w:rsid w:val="00132357"/>
    <w:rsid w:val="00223C61"/>
    <w:rsid w:val="00260D92"/>
    <w:rsid w:val="00293B37"/>
    <w:rsid w:val="002E54D8"/>
    <w:rsid w:val="00304808"/>
    <w:rsid w:val="00304B65"/>
    <w:rsid w:val="00306828"/>
    <w:rsid w:val="00325CD9"/>
    <w:rsid w:val="00334E9C"/>
    <w:rsid w:val="003527D2"/>
    <w:rsid w:val="00396C52"/>
    <w:rsid w:val="003A5475"/>
    <w:rsid w:val="003C01D2"/>
    <w:rsid w:val="003E7F6B"/>
    <w:rsid w:val="00420409"/>
    <w:rsid w:val="004255F9"/>
    <w:rsid w:val="0043468C"/>
    <w:rsid w:val="00453476"/>
    <w:rsid w:val="0047591B"/>
    <w:rsid w:val="004948E7"/>
    <w:rsid w:val="004B13F4"/>
    <w:rsid w:val="004B26D0"/>
    <w:rsid w:val="00503A98"/>
    <w:rsid w:val="00507164"/>
    <w:rsid w:val="00507193"/>
    <w:rsid w:val="0054172C"/>
    <w:rsid w:val="0056420E"/>
    <w:rsid w:val="005B3865"/>
    <w:rsid w:val="00626386"/>
    <w:rsid w:val="006A7C45"/>
    <w:rsid w:val="007636E9"/>
    <w:rsid w:val="0076735F"/>
    <w:rsid w:val="007939E0"/>
    <w:rsid w:val="007A2D6A"/>
    <w:rsid w:val="007B7A05"/>
    <w:rsid w:val="007C5679"/>
    <w:rsid w:val="007D102F"/>
    <w:rsid w:val="007D6943"/>
    <w:rsid w:val="00810164"/>
    <w:rsid w:val="008253C7"/>
    <w:rsid w:val="00830F22"/>
    <w:rsid w:val="00864082"/>
    <w:rsid w:val="008750B5"/>
    <w:rsid w:val="00896B45"/>
    <w:rsid w:val="008C369D"/>
    <w:rsid w:val="008E3C62"/>
    <w:rsid w:val="00907AE6"/>
    <w:rsid w:val="00924A03"/>
    <w:rsid w:val="00931B9C"/>
    <w:rsid w:val="0095366C"/>
    <w:rsid w:val="00957FAD"/>
    <w:rsid w:val="00960D46"/>
    <w:rsid w:val="00961E0A"/>
    <w:rsid w:val="00971EB4"/>
    <w:rsid w:val="009A250F"/>
    <w:rsid w:val="00A21508"/>
    <w:rsid w:val="00A23480"/>
    <w:rsid w:val="00A62038"/>
    <w:rsid w:val="00AA16F8"/>
    <w:rsid w:val="00B20AF0"/>
    <w:rsid w:val="00B30B33"/>
    <w:rsid w:val="00B534BE"/>
    <w:rsid w:val="00B53E84"/>
    <w:rsid w:val="00B6752A"/>
    <w:rsid w:val="00BD31F2"/>
    <w:rsid w:val="00C0542D"/>
    <w:rsid w:val="00C12FC9"/>
    <w:rsid w:val="00C478EB"/>
    <w:rsid w:val="00C500E9"/>
    <w:rsid w:val="00C61156"/>
    <w:rsid w:val="00C757C8"/>
    <w:rsid w:val="00C770E2"/>
    <w:rsid w:val="00C801D5"/>
    <w:rsid w:val="00CB5C39"/>
    <w:rsid w:val="00CC5323"/>
    <w:rsid w:val="00D6638E"/>
    <w:rsid w:val="00D669B2"/>
    <w:rsid w:val="00D76DF2"/>
    <w:rsid w:val="00DA60AB"/>
    <w:rsid w:val="00DF68CE"/>
    <w:rsid w:val="00DF71FB"/>
    <w:rsid w:val="00E26F05"/>
    <w:rsid w:val="00E47072"/>
    <w:rsid w:val="00E944CD"/>
    <w:rsid w:val="00EB0FF4"/>
    <w:rsid w:val="00EC4CF8"/>
    <w:rsid w:val="00ED24DD"/>
    <w:rsid w:val="00ED3AAD"/>
    <w:rsid w:val="00EE1C15"/>
    <w:rsid w:val="00F00FA6"/>
    <w:rsid w:val="00F2333C"/>
    <w:rsid w:val="00F30043"/>
    <w:rsid w:val="00FA240E"/>
    <w:rsid w:val="00FD7FD8"/>
    <w:rsid w:val="0D180861"/>
    <w:rsid w:val="214BEBD2"/>
    <w:rsid w:val="23646FA9"/>
    <w:rsid w:val="45F85A6D"/>
    <w:rsid w:val="4986A0AD"/>
    <w:rsid w:val="52EB7C5D"/>
    <w:rsid w:val="6B47EFB7"/>
    <w:rsid w:val="6E4A31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47CE1"/>
  <w14:defaultImageDpi w14:val="32767"/>
  <w15:chartTrackingRefBased/>
  <w15:docId w15:val="{7B55C225-820D-4062-8ECF-46FE0BDBB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669B2"/>
    <w:pPr>
      <w:keepNext/>
      <w:spacing w:after="200"/>
      <w:ind w:firstLine="720"/>
      <w:outlineLvl w:val="0"/>
    </w:pPr>
    <w:rPr>
      <w:rFonts w:eastAsiaTheme="majorEastAsia" w:cstheme="minorHAnsi"/>
      <w:b/>
      <w:sz w:val="20"/>
      <w:szCs w:val="20"/>
    </w:rPr>
  </w:style>
  <w:style w:type="paragraph" w:styleId="Heading2">
    <w:name w:val="heading 2"/>
    <w:basedOn w:val="Normal"/>
    <w:next w:val="Normal"/>
    <w:link w:val="Heading2Char"/>
    <w:uiPriority w:val="9"/>
    <w:unhideWhenUsed/>
    <w:qFormat/>
    <w:rsid w:val="00453476"/>
    <w:pPr>
      <w:keepNext/>
      <w:jc w:val="center"/>
      <w:outlineLvl w:val="1"/>
    </w:pPr>
    <w:rPr>
      <w:b/>
      <w:i/>
      <w:sz w:val="32"/>
      <w:szCs w:val="32"/>
    </w:rPr>
  </w:style>
  <w:style w:type="paragraph" w:styleId="Heading3">
    <w:name w:val="heading 3"/>
    <w:basedOn w:val="Normal"/>
    <w:next w:val="Normal"/>
    <w:link w:val="Heading3Char"/>
    <w:uiPriority w:val="9"/>
    <w:unhideWhenUsed/>
    <w:qFormat/>
    <w:rsid w:val="00E944CD"/>
    <w:pPr>
      <w:keepNext/>
      <w:jc w:val="center"/>
      <w:outlineLvl w:val="2"/>
    </w:pPr>
    <w:rPr>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260D92"/>
    <w:pPr>
      <w:ind w:left="720"/>
      <w:contextualSpacing/>
    </w:pPr>
  </w:style>
  <w:style w:type="character" w:customStyle="1" w:styleId="ListParagraphChar">
    <w:name w:val="List Paragraph Char"/>
    <w:basedOn w:val="DefaultParagraphFont"/>
    <w:link w:val="ListParagraph"/>
    <w:uiPriority w:val="34"/>
    <w:rsid w:val="00260D92"/>
  </w:style>
  <w:style w:type="character" w:styleId="CommentReference">
    <w:name w:val="annotation reference"/>
    <w:basedOn w:val="DefaultParagraphFont"/>
    <w:uiPriority w:val="99"/>
    <w:semiHidden/>
    <w:unhideWhenUsed/>
    <w:rsid w:val="00260D92"/>
    <w:rPr>
      <w:sz w:val="16"/>
      <w:szCs w:val="16"/>
    </w:rPr>
  </w:style>
  <w:style w:type="paragraph" w:styleId="CommentText">
    <w:name w:val="annotation text"/>
    <w:basedOn w:val="Normal"/>
    <w:link w:val="CommentTextChar"/>
    <w:uiPriority w:val="99"/>
    <w:semiHidden/>
    <w:unhideWhenUsed/>
    <w:rsid w:val="00260D92"/>
    <w:rPr>
      <w:sz w:val="20"/>
      <w:szCs w:val="20"/>
    </w:rPr>
  </w:style>
  <w:style w:type="character" w:customStyle="1" w:styleId="CommentTextChar">
    <w:name w:val="Comment Text Char"/>
    <w:basedOn w:val="DefaultParagraphFont"/>
    <w:link w:val="CommentText"/>
    <w:uiPriority w:val="99"/>
    <w:semiHidden/>
    <w:rsid w:val="00260D92"/>
    <w:rPr>
      <w:sz w:val="20"/>
      <w:szCs w:val="20"/>
    </w:rPr>
  </w:style>
  <w:style w:type="paragraph" w:styleId="CommentSubject">
    <w:name w:val="annotation subject"/>
    <w:basedOn w:val="CommentText"/>
    <w:next w:val="CommentText"/>
    <w:link w:val="CommentSubjectChar"/>
    <w:uiPriority w:val="99"/>
    <w:semiHidden/>
    <w:unhideWhenUsed/>
    <w:rsid w:val="00260D92"/>
    <w:rPr>
      <w:b/>
      <w:bCs/>
    </w:rPr>
  </w:style>
  <w:style w:type="character" w:customStyle="1" w:styleId="CommentSubjectChar">
    <w:name w:val="Comment Subject Char"/>
    <w:basedOn w:val="CommentTextChar"/>
    <w:link w:val="CommentSubject"/>
    <w:uiPriority w:val="99"/>
    <w:semiHidden/>
    <w:rsid w:val="00260D92"/>
    <w:rPr>
      <w:b/>
      <w:bCs/>
      <w:sz w:val="20"/>
      <w:szCs w:val="20"/>
    </w:rPr>
  </w:style>
  <w:style w:type="paragraph" w:styleId="BalloonText">
    <w:name w:val="Balloon Text"/>
    <w:basedOn w:val="Normal"/>
    <w:link w:val="BalloonTextChar"/>
    <w:uiPriority w:val="99"/>
    <w:semiHidden/>
    <w:unhideWhenUsed/>
    <w:rsid w:val="00260D9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60D92"/>
    <w:rPr>
      <w:rFonts w:ascii="Times New Roman" w:hAnsi="Times New Roman" w:cs="Times New Roman"/>
      <w:sz w:val="18"/>
      <w:szCs w:val="18"/>
    </w:rPr>
  </w:style>
  <w:style w:type="table" w:styleId="TableGrid">
    <w:name w:val="Table Grid"/>
    <w:basedOn w:val="TableNormal"/>
    <w:uiPriority w:val="39"/>
    <w:rsid w:val="00F00F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56420E"/>
    <w:pPr>
      <w:tabs>
        <w:tab w:val="center" w:pos="4680"/>
        <w:tab w:val="right" w:pos="9360"/>
      </w:tabs>
    </w:pPr>
  </w:style>
  <w:style w:type="character" w:customStyle="1" w:styleId="FooterChar">
    <w:name w:val="Footer Char"/>
    <w:basedOn w:val="DefaultParagraphFont"/>
    <w:link w:val="Footer"/>
    <w:uiPriority w:val="99"/>
    <w:rsid w:val="0056420E"/>
  </w:style>
  <w:style w:type="character" w:styleId="PageNumber">
    <w:name w:val="page number"/>
    <w:basedOn w:val="DefaultParagraphFont"/>
    <w:uiPriority w:val="99"/>
    <w:semiHidden/>
    <w:unhideWhenUsed/>
    <w:rsid w:val="0056420E"/>
  </w:style>
  <w:style w:type="character" w:customStyle="1" w:styleId="Heading1Char">
    <w:name w:val="Heading 1 Char"/>
    <w:basedOn w:val="DefaultParagraphFont"/>
    <w:link w:val="Heading1"/>
    <w:uiPriority w:val="9"/>
    <w:rsid w:val="00D669B2"/>
    <w:rPr>
      <w:rFonts w:eastAsiaTheme="majorEastAsia" w:cstheme="minorHAnsi"/>
      <w:b/>
      <w:sz w:val="20"/>
      <w:szCs w:val="20"/>
    </w:rPr>
  </w:style>
  <w:style w:type="paragraph" w:styleId="BodyText">
    <w:name w:val="Body Text"/>
    <w:basedOn w:val="Normal"/>
    <w:link w:val="BodyTextChar"/>
    <w:uiPriority w:val="99"/>
    <w:unhideWhenUsed/>
    <w:rsid w:val="00D669B2"/>
    <w:rPr>
      <w:rFonts w:eastAsia="Times New Roman" w:cs="Arial"/>
      <w:b/>
      <w:sz w:val="28"/>
      <w:szCs w:val="28"/>
      <w:shd w:val="clear" w:color="auto" w:fill="FFFFFF"/>
    </w:rPr>
  </w:style>
  <w:style w:type="character" w:customStyle="1" w:styleId="BodyTextChar">
    <w:name w:val="Body Text Char"/>
    <w:basedOn w:val="DefaultParagraphFont"/>
    <w:link w:val="BodyText"/>
    <w:uiPriority w:val="99"/>
    <w:rsid w:val="00D669B2"/>
    <w:rPr>
      <w:rFonts w:eastAsia="Times New Roman" w:cs="Arial"/>
      <w:b/>
      <w:sz w:val="28"/>
      <w:szCs w:val="28"/>
    </w:rPr>
  </w:style>
  <w:style w:type="character" w:customStyle="1" w:styleId="Heading2Char">
    <w:name w:val="Heading 2 Char"/>
    <w:basedOn w:val="DefaultParagraphFont"/>
    <w:link w:val="Heading2"/>
    <w:uiPriority w:val="9"/>
    <w:rsid w:val="00453476"/>
    <w:rPr>
      <w:b/>
      <w:i/>
      <w:sz w:val="32"/>
      <w:szCs w:val="32"/>
    </w:rPr>
  </w:style>
  <w:style w:type="paragraph" w:customStyle="1" w:styleId="paragraph">
    <w:name w:val="paragraph"/>
    <w:basedOn w:val="Normal"/>
    <w:rsid w:val="00BD31F2"/>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BD31F2"/>
  </w:style>
  <w:style w:type="character" w:customStyle="1" w:styleId="eop">
    <w:name w:val="eop"/>
    <w:basedOn w:val="DefaultParagraphFont"/>
    <w:rsid w:val="00BD31F2"/>
  </w:style>
  <w:style w:type="character" w:customStyle="1" w:styleId="Heading3Char">
    <w:name w:val="Heading 3 Char"/>
    <w:basedOn w:val="DefaultParagraphFont"/>
    <w:link w:val="Heading3"/>
    <w:uiPriority w:val="9"/>
    <w:rsid w:val="00E944CD"/>
    <w:rPr>
      <w:b/>
      <w:sz w:val="32"/>
      <w:szCs w:val="32"/>
    </w:rPr>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semiHidden/>
    <w:rsid w:val="0095366C"/>
  </w:style>
  <w:style w:type="character" w:customStyle="1" w:styleId="UnresolvedMention">
    <w:name w:val="Unresolved Mention"/>
    <w:basedOn w:val="DefaultParagraphFont"/>
    <w:uiPriority w:val="99"/>
    <w:unhideWhenUsed/>
    <w:rsid w:val="00DF71FB"/>
    <w:rPr>
      <w:color w:val="605E5C"/>
      <w:shd w:val="clear" w:color="auto" w:fill="E1DFDD"/>
    </w:rPr>
  </w:style>
  <w:style w:type="character" w:customStyle="1" w:styleId="Mention">
    <w:name w:val="Mention"/>
    <w:basedOn w:val="DefaultParagraphFont"/>
    <w:uiPriority w:val="99"/>
    <w:unhideWhenUsed/>
    <w:rsid w:val="00DF71FB"/>
    <w:rPr>
      <w:color w:val="2B579A"/>
      <w:shd w:val="clear" w:color="auto" w:fill="E1DFDD"/>
    </w:rPr>
  </w:style>
  <w:style w:type="paragraph" w:styleId="Header">
    <w:name w:val="header"/>
    <w:basedOn w:val="Normal"/>
    <w:link w:val="HeaderChar"/>
    <w:uiPriority w:val="99"/>
    <w:semiHidden/>
    <w:unhideWhenUsed/>
    <w:rsid w:val="003C01D2"/>
    <w:pPr>
      <w:tabs>
        <w:tab w:val="center" w:pos="4680"/>
        <w:tab w:val="right" w:pos="9360"/>
      </w:tabs>
    </w:pPr>
  </w:style>
  <w:style w:type="character" w:customStyle="1" w:styleId="HeaderChar">
    <w:name w:val="Header Char"/>
    <w:basedOn w:val="DefaultParagraphFont"/>
    <w:link w:val="Header"/>
    <w:uiPriority w:val="99"/>
    <w:semiHidden/>
    <w:rsid w:val="003C01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845748">
      <w:bodyDiv w:val="1"/>
      <w:marLeft w:val="0"/>
      <w:marRight w:val="0"/>
      <w:marTop w:val="0"/>
      <w:marBottom w:val="0"/>
      <w:divBdr>
        <w:top w:val="none" w:sz="0" w:space="0" w:color="auto"/>
        <w:left w:val="none" w:sz="0" w:space="0" w:color="auto"/>
        <w:bottom w:val="none" w:sz="0" w:space="0" w:color="auto"/>
        <w:right w:val="none" w:sz="0" w:space="0" w:color="auto"/>
      </w:divBdr>
    </w:div>
    <w:div w:id="84109127">
      <w:bodyDiv w:val="1"/>
      <w:marLeft w:val="0"/>
      <w:marRight w:val="0"/>
      <w:marTop w:val="0"/>
      <w:marBottom w:val="0"/>
      <w:divBdr>
        <w:top w:val="none" w:sz="0" w:space="0" w:color="auto"/>
        <w:left w:val="none" w:sz="0" w:space="0" w:color="auto"/>
        <w:bottom w:val="none" w:sz="0" w:space="0" w:color="auto"/>
        <w:right w:val="none" w:sz="0" w:space="0" w:color="auto"/>
      </w:divBdr>
    </w:div>
    <w:div w:id="154497004">
      <w:bodyDiv w:val="1"/>
      <w:marLeft w:val="0"/>
      <w:marRight w:val="0"/>
      <w:marTop w:val="0"/>
      <w:marBottom w:val="0"/>
      <w:divBdr>
        <w:top w:val="none" w:sz="0" w:space="0" w:color="auto"/>
        <w:left w:val="none" w:sz="0" w:space="0" w:color="auto"/>
        <w:bottom w:val="none" w:sz="0" w:space="0" w:color="auto"/>
        <w:right w:val="none" w:sz="0" w:space="0" w:color="auto"/>
      </w:divBdr>
    </w:div>
    <w:div w:id="275865714">
      <w:bodyDiv w:val="1"/>
      <w:marLeft w:val="0"/>
      <w:marRight w:val="0"/>
      <w:marTop w:val="0"/>
      <w:marBottom w:val="0"/>
      <w:divBdr>
        <w:top w:val="none" w:sz="0" w:space="0" w:color="auto"/>
        <w:left w:val="none" w:sz="0" w:space="0" w:color="auto"/>
        <w:bottom w:val="none" w:sz="0" w:space="0" w:color="auto"/>
        <w:right w:val="none" w:sz="0" w:space="0" w:color="auto"/>
      </w:divBdr>
      <w:divsChild>
        <w:div w:id="104276463">
          <w:marLeft w:val="0"/>
          <w:marRight w:val="0"/>
          <w:marTop w:val="0"/>
          <w:marBottom w:val="0"/>
          <w:divBdr>
            <w:top w:val="none" w:sz="0" w:space="0" w:color="auto"/>
            <w:left w:val="none" w:sz="0" w:space="0" w:color="auto"/>
            <w:bottom w:val="none" w:sz="0" w:space="0" w:color="auto"/>
            <w:right w:val="none" w:sz="0" w:space="0" w:color="auto"/>
          </w:divBdr>
          <w:divsChild>
            <w:div w:id="349450740">
              <w:marLeft w:val="0"/>
              <w:marRight w:val="0"/>
              <w:marTop w:val="0"/>
              <w:marBottom w:val="0"/>
              <w:divBdr>
                <w:top w:val="none" w:sz="0" w:space="0" w:color="auto"/>
                <w:left w:val="none" w:sz="0" w:space="0" w:color="auto"/>
                <w:bottom w:val="none" w:sz="0" w:space="0" w:color="auto"/>
                <w:right w:val="none" w:sz="0" w:space="0" w:color="auto"/>
              </w:divBdr>
            </w:div>
            <w:div w:id="727924413">
              <w:marLeft w:val="0"/>
              <w:marRight w:val="0"/>
              <w:marTop w:val="0"/>
              <w:marBottom w:val="0"/>
              <w:divBdr>
                <w:top w:val="none" w:sz="0" w:space="0" w:color="auto"/>
                <w:left w:val="none" w:sz="0" w:space="0" w:color="auto"/>
                <w:bottom w:val="none" w:sz="0" w:space="0" w:color="auto"/>
                <w:right w:val="none" w:sz="0" w:space="0" w:color="auto"/>
              </w:divBdr>
            </w:div>
            <w:div w:id="876313169">
              <w:marLeft w:val="0"/>
              <w:marRight w:val="0"/>
              <w:marTop w:val="0"/>
              <w:marBottom w:val="0"/>
              <w:divBdr>
                <w:top w:val="none" w:sz="0" w:space="0" w:color="auto"/>
                <w:left w:val="none" w:sz="0" w:space="0" w:color="auto"/>
                <w:bottom w:val="none" w:sz="0" w:space="0" w:color="auto"/>
                <w:right w:val="none" w:sz="0" w:space="0" w:color="auto"/>
              </w:divBdr>
            </w:div>
            <w:div w:id="2137871636">
              <w:marLeft w:val="0"/>
              <w:marRight w:val="0"/>
              <w:marTop w:val="0"/>
              <w:marBottom w:val="0"/>
              <w:divBdr>
                <w:top w:val="none" w:sz="0" w:space="0" w:color="auto"/>
                <w:left w:val="none" w:sz="0" w:space="0" w:color="auto"/>
                <w:bottom w:val="none" w:sz="0" w:space="0" w:color="auto"/>
                <w:right w:val="none" w:sz="0" w:space="0" w:color="auto"/>
              </w:divBdr>
            </w:div>
          </w:divsChild>
        </w:div>
        <w:div w:id="229004186">
          <w:marLeft w:val="0"/>
          <w:marRight w:val="0"/>
          <w:marTop w:val="0"/>
          <w:marBottom w:val="0"/>
          <w:divBdr>
            <w:top w:val="none" w:sz="0" w:space="0" w:color="auto"/>
            <w:left w:val="none" w:sz="0" w:space="0" w:color="auto"/>
            <w:bottom w:val="none" w:sz="0" w:space="0" w:color="auto"/>
            <w:right w:val="none" w:sz="0" w:space="0" w:color="auto"/>
          </w:divBdr>
          <w:divsChild>
            <w:div w:id="862325874">
              <w:marLeft w:val="0"/>
              <w:marRight w:val="0"/>
              <w:marTop w:val="0"/>
              <w:marBottom w:val="0"/>
              <w:divBdr>
                <w:top w:val="none" w:sz="0" w:space="0" w:color="auto"/>
                <w:left w:val="none" w:sz="0" w:space="0" w:color="auto"/>
                <w:bottom w:val="none" w:sz="0" w:space="0" w:color="auto"/>
                <w:right w:val="none" w:sz="0" w:space="0" w:color="auto"/>
              </w:divBdr>
            </w:div>
            <w:div w:id="1060858140">
              <w:marLeft w:val="0"/>
              <w:marRight w:val="0"/>
              <w:marTop w:val="0"/>
              <w:marBottom w:val="0"/>
              <w:divBdr>
                <w:top w:val="none" w:sz="0" w:space="0" w:color="auto"/>
                <w:left w:val="none" w:sz="0" w:space="0" w:color="auto"/>
                <w:bottom w:val="none" w:sz="0" w:space="0" w:color="auto"/>
                <w:right w:val="none" w:sz="0" w:space="0" w:color="auto"/>
              </w:divBdr>
            </w:div>
            <w:div w:id="1150711067">
              <w:marLeft w:val="0"/>
              <w:marRight w:val="0"/>
              <w:marTop w:val="0"/>
              <w:marBottom w:val="0"/>
              <w:divBdr>
                <w:top w:val="none" w:sz="0" w:space="0" w:color="auto"/>
                <w:left w:val="none" w:sz="0" w:space="0" w:color="auto"/>
                <w:bottom w:val="none" w:sz="0" w:space="0" w:color="auto"/>
                <w:right w:val="none" w:sz="0" w:space="0" w:color="auto"/>
              </w:divBdr>
            </w:div>
            <w:div w:id="1973289564">
              <w:marLeft w:val="0"/>
              <w:marRight w:val="0"/>
              <w:marTop w:val="0"/>
              <w:marBottom w:val="0"/>
              <w:divBdr>
                <w:top w:val="none" w:sz="0" w:space="0" w:color="auto"/>
                <w:left w:val="none" w:sz="0" w:space="0" w:color="auto"/>
                <w:bottom w:val="none" w:sz="0" w:space="0" w:color="auto"/>
                <w:right w:val="none" w:sz="0" w:space="0" w:color="auto"/>
              </w:divBdr>
            </w:div>
          </w:divsChild>
        </w:div>
        <w:div w:id="878277411">
          <w:marLeft w:val="0"/>
          <w:marRight w:val="0"/>
          <w:marTop w:val="0"/>
          <w:marBottom w:val="0"/>
          <w:divBdr>
            <w:top w:val="none" w:sz="0" w:space="0" w:color="auto"/>
            <w:left w:val="none" w:sz="0" w:space="0" w:color="auto"/>
            <w:bottom w:val="none" w:sz="0" w:space="0" w:color="auto"/>
            <w:right w:val="none" w:sz="0" w:space="0" w:color="auto"/>
          </w:divBdr>
        </w:div>
        <w:div w:id="1298026902">
          <w:marLeft w:val="0"/>
          <w:marRight w:val="0"/>
          <w:marTop w:val="0"/>
          <w:marBottom w:val="0"/>
          <w:divBdr>
            <w:top w:val="none" w:sz="0" w:space="0" w:color="auto"/>
            <w:left w:val="none" w:sz="0" w:space="0" w:color="auto"/>
            <w:bottom w:val="none" w:sz="0" w:space="0" w:color="auto"/>
            <w:right w:val="none" w:sz="0" w:space="0" w:color="auto"/>
          </w:divBdr>
          <w:divsChild>
            <w:div w:id="314847104">
              <w:marLeft w:val="0"/>
              <w:marRight w:val="0"/>
              <w:marTop w:val="0"/>
              <w:marBottom w:val="0"/>
              <w:divBdr>
                <w:top w:val="none" w:sz="0" w:space="0" w:color="auto"/>
                <w:left w:val="none" w:sz="0" w:space="0" w:color="auto"/>
                <w:bottom w:val="none" w:sz="0" w:space="0" w:color="auto"/>
                <w:right w:val="none" w:sz="0" w:space="0" w:color="auto"/>
              </w:divBdr>
            </w:div>
            <w:div w:id="437600044">
              <w:marLeft w:val="0"/>
              <w:marRight w:val="0"/>
              <w:marTop w:val="0"/>
              <w:marBottom w:val="0"/>
              <w:divBdr>
                <w:top w:val="none" w:sz="0" w:space="0" w:color="auto"/>
                <w:left w:val="none" w:sz="0" w:space="0" w:color="auto"/>
                <w:bottom w:val="none" w:sz="0" w:space="0" w:color="auto"/>
                <w:right w:val="none" w:sz="0" w:space="0" w:color="auto"/>
              </w:divBdr>
            </w:div>
            <w:div w:id="1160345906">
              <w:marLeft w:val="0"/>
              <w:marRight w:val="0"/>
              <w:marTop w:val="0"/>
              <w:marBottom w:val="0"/>
              <w:divBdr>
                <w:top w:val="none" w:sz="0" w:space="0" w:color="auto"/>
                <w:left w:val="none" w:sz="0" w:space="0" w:color="auto"/>
                <w:bottom w:val="none" w:sz="0" w:space="0" w:color="auto"/>
                <w:right w:val="none" w:sz="0" w:space="0" w:color="auto"/>
              </w:divBdr>
            </w:div>
            <w:div w:id="1710185223">
              <w:marLeft w:val="0"/>
              <w:marRight w:val="0"/>
              <w:marTop w:val="0"/>
              <w:marBottom w:val="0"/>
              <w:divBdr>
                <w:top w:val="none" w:sz="0" w:space="0" w:color="auto"/>
                <w:left w:val="none" w:sz="0" w:space="0" w:color="auto"/>
                <w:bottom w:val="none" w:sz="0" w:space="0" w:color="auto"/>
                <w:right w:val="none" w:sz="0" w:space="0" w:color="auto"/>
              </w:divBdr>
            </w:div>
            <w:div w:id="1766224841">
              <w:marLeft w:val="0"/>
              <w:marRight w:val="0"/>
              <w:marTop w:val="0"/>
              <w:marBottom w:val="0"/>
              <w:divBdr>
                <w:top w:val="none" w:sz="0" w:space="0" w:color="auto"/>
                <w:left w:val="none" w:sz="0" w:space="0" w:color="auto"/>
                <w:bottom w:val="none" w:sz="0" w:space="0" w:color="auto"/>
                <w:right w:val="none" w:sz="0" w:space="0" w:color="auto"/>
              </w:divBdr>
            </w:div>
          </w:divsChild>
        </w:div>
        <w:div w:id="1340353780">
          <w:marLeft w:val="0"/>
          <w:marRight w:val="0"/>
          <w:marTop w:val="0"/>
          <w:marBottom w:val="0"/>
          <w:divBdr>
            <w:top w:val="none" w:sz="0" w:space="0" w:color="auto"/>
            <w:left w:val="none" w:sz="0" w:space="0" w:color="auto"/>
            <w:bottom w:val="none" w:sz="0" w:space="0" w:color="auto"/>
            <w:right w:val="none" w:sz="0" w:space="0" w:color="auto"/>
          </w:divBdr>
          <w:divsChild>
            <w:div w:id="1214148461">
              <w:marLeft w:val="0"/>
              <w:marRight w:val="0"/>
              <w:marTop w:val="0"/>
              <w:marBottom w:val="0"/>
              <w:divBdr>
                <w:top w:val="none" w:sz="0" w:space="0" w:color="auto"/>
                <w:left w:val="none" w:sz="0" w:space="0" w:color="auto"/>
                <w:bottom w:val="none" w:sz="0" w:space="0" w:color="auto"/>
                <w:right w:val="none" w:sz="0" w:space="0" w:color="auto"/>
              </w:divBdr>
            </w:div>
            <w:div w:id="1430194958">
              <w:marLeft w:val="0"/>
              <w:marRight w:val="0"/>
              <w:marTop w:val="0"/>
              <w:marBottom w:val="0"/>
              <w:divBdr>
                <w:top w:val="none" w:sz="0" w:space="0" w:color="auto"/>
                <w:left w:val="none" w:sz="0" w:space="0" w:color="auto"/>
                <w:bottom w:val="none" w:sz="0" w:space="0" w:color="auto"/>
                <w:right w:val="none" w:sz="0" w:space="0" w:color="auto"/>
              </w:divBdr>
            </w:div>
            <w:div w:id="1481654798">
              <w:marLeft w:val="0"/>
              <w:marRight w:val="0"/>
              <w:marTop w:val="0"/>
              <w:marBottom w:val="0"/>
              <w:divBdr>
                <w:top w:val="none" w:sz="0" w:space="0" w:color="auto"/>
                <w:left w:val="none" w:sz="0" w:space="0" w:color="auto"/>
                <w:bottom w:val="none" w:sz="0" w:space="0" w:color="auto"/>
                <w:right w:val="none" w:sz="0" w:space="0" w:color="auto"/>
              </w:divBdr>
            </w:div>
            <w:div w:id="1571843926">
              <w:marLeft w:val="0"/>
              <w:marRight w:val="0"/>
              <w:marTop w:val="0"/>
              <w:marBottom w:val="0"/>
              <w:divBdr>
                <w:top w:val="none" w:sz="0" w:space="0" w:color="auto"/>
                <w:left w:val="none" w:sz="0" w:space="0" w:color="auto"/>
                <w:bottom w:val="none" w:sz="0" w:space="0" w:color="auto"/>
                <w:right w:val="none" w:sz="0" w:space="0" w:color="auto"/>
              </w:divBdr>
            </w:div>
            <w:div w:id="1654916168">
              <w:marLeft w:val="0"/>
              <w:marRight w:val="0"/>
              <w:marTop w:val="0"/>
              <w:marBottom w:val="0"/>
              <w:divBdr>
                <w:top w:val="none" w:sz="0" w:space="0" w:color="auto"/>
                <w:left w:val="none" w:sz="0" w:space="0" w:color="auto"/>
                <w:bottom w:val="none" w:sz="0" w:space="0" w:color="auto"/>
                <w:right w:val="none" w:sz="0" w:space="0" w:color="auto"/>
              </w:divBdr>
            </w:div>
          </w:divsChild>
        </w:div>
        <w:div w:id="1496069825">
          <w:marLeft w:val="0"/>
          <w:marRight w:val="0"/>
          <w:marTop w:val="0"/>
          <w:marBottom w:val="0"/>
          <w:divBdr>
            <w:top w:val="none" w:sz="0" w:space="0" w:color="auto"/>
            <w:left w:val="none" w:sz="0" w:space="0" w:color="auto"/>
            <w:bottom w:val="none" w:sz="0" w:space="0" w:color="auto"/>
            <w:right w:val="none" w:sz="0" w:space="0" w:color="auto"/>
          </w:divBdr>
        </w:div>
      </w:divsChild>
    </w:div>
    <w:div w:id="351809205">
      <w:bodyDiv w:val="1"/>
      <w:marLeft w:val="0"/>
      <w:marRight w:val="0"/>
      <w:marTop w:val="0"/>
      <w:marBottom w:val="0"/>
      <w:divBdr>
        <w:top w:val="none" w:sz="0" w:space="0" w:color="auto"/>
        <w:left w:val="none" w:sz="0" w:space="0" w:color="auto"/>
        <w:bottom w:val="none" w:sz="0" w:space="0" w:color="auto"/>
        <w:right w:val="none" w:sz="0" w:space="0" w:color="auto"/>
      </w:divBdr>
    </w:div>
    <w:div w:id="447551520">
      <w:bodyDiv w:val="1"/>
      <w:marLeft w:val="0"/>
      <w:marRight w:val="0"/>
      <w:marTop w:val="0"/>
      <w:marBottom w:val="0"/>
      <w:divBdr>
        <w:top w:val="none" w:sz="0" w:space="0" w:color="auto"/>
        <w:left w:val="none" w:sz="0" w:space="0" w:color="auto"/>
        <w:bottom w:val="none" w:sz="0" w:space="0" w:color="auto"/>
        <w:right w:val="none" w:sz="0" w:space="0" w:color="auto"/>
      </w:divBdr>
    </w:div>
    <w:div w:id="680475458">
      <w:bodyDiv w:val="1"/>
      <w:marLeft w:val="0"/>
      <w:marRight w:val="0"/>
      <w:marTop w:val="0"/>
      <w:marBottom w:val="0"/>
      <w:divBdr>
        <w:top w:val="none" w:sz="0" w:space="0" w:color="auto"/>
        <w:left w:val="none" w:sz="0" w:space="0" w:color="auto"/>
        <w:bottom w:val="none" w:sz="0" w:space="0" w:color="auto"/>
        <w:right w:val="none" w:sz="0" w:space="0" w:color="auto"/>
      </w:divBdr>
    </w:div>
    <w:div w:id="787311007">
      <w:bodyDiv w:val="1"/>
      <w:marLeft w:val="0"/>
      <w:marRight w:val="0"/>
      <w:marTop w:val="0"/>
      <w:marBottom w:val="0"/>
      <w:divBdr>
        <w:top w:val="none" w:sz="0" w:space="0" w:color="auto"/>
        <w:left w:val="none" w:sz="0" w:space="0" w:color="auto"/>
        <w:bottom w:val="none" w:sz="0" w:space="0" w:color="auto"/>
        <w:right w:val="none" w:sz="0" w:space="0" w:color="auto"/>
      </w:divBdr>
    </w:div>
    <w:div w:id="883711632">
      <w:bodyDiv w:val="1"/>
      <w:marLeft w:val="0"/>
      <w:marRight w:val="0"/>
      <w:marTop w:val="0"/>
      <w:marBottom w:val="0"/>
      <w:divBdr>
        <w:top w:val="none" w:sz="0" w:space="0" w:color="auto"/>
        <w:left w:val="none" w:sz="0" w:space="0" w:color="auto"/>
        <w:bottom w:val="none" w:sz="0" w:space="0" w:color="auto"/>
        <w:right w:val="none" w:sz="0" w:space="0" w:color="auto"/>
      </w:divBdr>
    </w:div>
    <w:div w:id="1243220385">
      <w:bodyDiv w:val="1"/>
      <w:marLeft w:val="0"/>
      <w:marRight w:val="0"/>
      <w:marTop w:val="0"/>
      <w:marBottom w:val="0"/>
      <w:divBdr>
        <w:top w:val="none" w:sz="0" w:space="0" w:color="auto"/>
        <w:left w:val="none" w:sz="0" w:space="0" w:color="auto"/>
        <w:bottom w:val="none" w:sz="0" w:space="0" w:color="auto"/>
        <w:right w:val="none" w:sz="0" w:space="0" w:color="auto"/>
      </w:divBdr>
    </w:div>
    <w:div w:id="1688750821">
      <w:bodyDiv w:val="1"/>
      <w:marLeft w:val="0"/>
      <w:marRight w:val="0"/>
      <w:marTop w:val="0"/>
      <w:marBottom w:val="0"/>
      <w:divBdr>
        <w:top w:val="none" w:sz="0" w:space="0" w:color="auto"/>
        <w:left w:val="none" w:sz="0" w:space="0" w:color="auto"/>
        <w:bottom w:val="none" w:sz="0" w:space="0" w:color="auto"/>
        <w:right w:val="none" w:sz="0" w:space="0" w:color="auto"/>
      </w:divBdr>
    </w:div>
    <w:div w:id="1971326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image" Target="media/image2.png"/><Relationship Id="Rf0e79467db0348dc" Type="http://schemas.microsoft.com/office/2019/09/relationships/intelligence" Target="intelligenc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3CF3701F87524CB29B91C347D4C469" ma:contentTypeVersion="14" ma:contentTypeDescription="Create a new document." ma:contentTypeScope="" ma:versionID="c7f8e555a504ec929c624b941007619a">
  <xsd:schema xmlns:xsd="http://www.w3.org/2001/XMLSchema" xmlns:xs="http://www.w3.org/2001/XMLSchema" xmlns:p="http://schemas.microsoft.com/office/2006/metadata/properties" xmlns:ns3="8c4020ff-bade-4130-bb88-8d469b5013dc" xmlns:ns4="ff5e91e5-b472-4465-8986-0a3d394c5098" targetNamespace="http://schemas.microsoft.com/office/2006/metadata/properties" ma:root="true" ma:fieldsID="def20cadf55c51d3457da5e07a1509f2" ns3:_="" ns4:_="">
    <xsd:import namespace="8c4020ff-bade-4130-bb88-8d469b5013dc"/>
    <xsd:import namespace="ff5e91e5-b472-4465-8986-0a3d394c509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4020ff-bade-4130-bb88-8d469b501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f5e91e5-b472-4465-8986-0a3d394c509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C627F1-DB44-403E-9CC5-1D1B7AD2C1C6}">
  <ds:schemaRefs>
    <ds:schemaRef ds:uri="http://schemas.microsoft.com/sharepoint/v3/contenttype/forms"/>
  </ds:schemaRefs>
</ds:datastoreItem>
</file>

<file path=customXml/itemProps2.xml><?xml version="1.0" encoding="utf-8"?>
<ds:datastoreItem xmlns:ds="http://schemas.openxmlformats.org/officeDocument/2006/customXml" ds:itemID="{4F883EAF-FE27-48AB-8D86-11BCD4D686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4020ff-bade-4130-bb88-8d469b5013dc"/>
    <ds:schemaRef ds:uri="ff5e91e5-b472-4465-8986-0a3d394c50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8A2CF8-84E2-46D9-9FD7-D40D63600F2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93484AB-7872-44BB-9193-55718377B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584</Words>
  <Characters>3330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Barineau</dc:creator>
  <cp:keywords/>
  <dc:description/>
  <cp:lastModifiedBy>Valerie Sedivy</cp:lastModifiedBy>
  <cp:revision>2</cp:revision>
  <dcterms:created xsi:type="dcterms:W3CDTF">2022-07-20T13:33:00Z</dcterms:created>
  <dcterms:modified xsi:type="dcterms:W3CDTF">2022-07-20T13:33:00Z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0x0101005C3CF3701F87524CB29B91C347D4C469</vt:lpwstr>
  </property>
</Properties>
</file>